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6846" w:rsidRDefault="00E17AA6" w:rsidP="000C66E2">
      <w:pPr>
        <w:jc w:val="center"/>
        <w:rPr>
          <w:rFonts w:cs="PragmaticaC"/>
          <w:b/>
          <w:bCs/>
          <w:sz w:val="28"/>
          <w:szCs w:val="28"/>
        </w:rPr>
      </w:pPr>
      <w:r>
        <w:rPr>
          <w:rFonts w:cs="PragmaticaC"/>
          <w:b/>
          <w:bCs/>
          <w:sz w:val="28"/>
          <w:szCs w:val="28"/>
        </w:rPr>
        <w:t>ФГУП НТЦ «Электронтех</w:t>
      </w:r>
      <w:r w:rsidR="00F66846" w:rsidRPr="00261EFA">
        <w:rPr>
          <w:rFonts w:cs="PragmaticaC"/>
          <w:b/>
          <w:bCs/>
          <w:sz w:val="28"/>
          <w:szCs w:val="28"/>
        </w:rPr>
        <w:t>»</w:t>
      </w:r>
      <w:r>
        <w:rPr>
          <w:rFonts w:cs="PragmaticaC"/>
          <w:b/>
          <w:bCs/>
          <w:sz w:val="28"/>
          <w:szCs w:val="28"/>
        </w:rPr>
        <w:t xml:space="preserve"> РАН</w:t>
      </w:r>
    </w:p>
    <w:p w:rsidR="00F66846" w:rsidRPr="00261EFA" w:rsidRDefault="00F66846" w:rsidP="000C66E2">
      <w:pPr>
        <w:jc w:val="center"/>
        <w:rPr>
          <w:rFonts w:cs="PragmaticaC"/>
          <w:b/>
          <w:bCs/>
          <w:sz w:val="28"/>
          <w:szCs w:val="28"/>
        </w:rPr>
      </w:pPr>
    </w:p>
    <w:tbl>
      <w:tblPr>
        <w:tblW w:w="9856" w:type="dxa"/>
        <w:tblLayout w:type="fixed"/>
        <w:tblLook w:val="0000"/>
      </w:tblPr>
      <w:tblGrid>
        <w:gridCol w:w="5008"/>
        <w:gridCol w:w="4848"/>
      </w:tblGrid>
      <w:tr w:rsidR="00F66846" w:rsidRPr="00261EFA">
        <w:tc>
          <w:tcPr>
            <w:tcW w:w="5008" w:type="dxa"/>
          </w:tcPr>
          <w:p w:rsidR="00F66846" w:rsidRPr="00261EFA" w:rsidRDefault="00F66846" w:rsidP="000C66E2">
            <w:pPr>
              <w:suppressAutoHyphens w:val="0"/>
              <w:spacing w:after="0"/>
              <w:jc w:val="left"/>
              <w:rPr>
                <w:b/>
              </w:rPr>
            </w:pPr>
          </w:p>
        </w:tc>
        <w:tc>
          <w:tcPr>
            <w:tcW w:w="4848" w:type="dxa"/>
          </w:tcPr>
          <w:p w:rsidR="00F66846" w:rsidRPr="00261EFA" w:rsidRDefault="00F66846" w:rsidP="000C66E2">
            <w:pPr>
              <w:keepNext/>
              <w:keepLines/>
              <w:widowControl w:val="0"/>
              <w:suppressLineNumbers/>
              <w:snapToGrid w:val="0"/>
              <w:jc w:val="left"/>
              <w:rPr>
                <w:b/>
              </w:rPr>
            </w:pPr>
          </w:p>
          <w:p w:rsidR="00F66846" w:rsidRPr="00261EFA" w:rsidRDefault="00F66846" w:rsidP="00E17AA6">
            <w:pPr>
              <w:keepNext/>
              <w:keepLines/>
              <w:widowControl w:val="0"/>
              <w:suppressLineNumbers/>
              <w:snapToGrid w:val="0"/>
              <w:jc w:val="center"/>
              <w:rPr>
                <w:b/>
              </w:rPr>
            </w:pPr>
            <w:r w:rsidRPr="00261EFA">
              <w:rPr>
                <w:b/>
              </w:rPr>
              <w:t>«УТВЕРЖДАЮ»</w:t>
            </w:r>
          </w:p>
        </w:tc>
      </w:tr>
      <w:tr w:rsidR="00F66846" w:rsidRPr="00261EFA">
        <w:tc>
          <w:tcPr>
            <w:tcW w:w="5008" w:type="dxa"/>
          </w:tcPr>
          <w:p w:rsidR="00F66846" w:rsidRPr="00261EFA" w:rsidRDefault="00F66846" w:rsidP="000C66E2">
            <w:pPr>
              <w:suppressAutoHyphens w:val="0"/>
              <w:spacing w:after="0"/>
              <w:jc w:val="left"/>
              <w:rPr>
                <w:b/>
              </w:rPr>
            </w:pPr>
          </w:p>
        </w:tc>
        <w:tc>
          <w:tcPr>
            <w:tcW w:w="4848" w:type="dxa"/>
          </w:tcPr>
          <w:p w:rsidR="00E17AA6" w:rsidRDefault="00E17AA6" w:rsidP="00E17AA6">
            <w:pPr>
              <w:widowControl w:val="0"/>
              <w:suppressLineNumbers/>
              <w:snapToGrid w:val="0"/>
              <w:jc w:val="center"/>
              <w:rPr>
                <w:b/>
              </w:rPr>
            </w:pPr>
            <w:r>
              <w:rPr>
                <w:b/>
              </w:rPr>
              <w:t>Директор</w:t>
            </w:r>
          </w:p>
          <w:p w:rsidR="00F66846" w:rsidRPr="00261EFA" w:rsidRDefault="00E17AA6" w:rsidP="00E17AA6">
            <w:pPr>
              <w:widowControl w:val="0"/>
              <w:suppressLineNumbers/>
              <w:snapToGrid w:val="0"/>
              <w:jc w:val="center"/>
              <w:rPr>
                <w:b/>
              </w:rPr>
            </w:pPr>
            <w:r>
              <w:rPr>
                <w:b/>
              </w:rPr>
              <w:t>ФГУП НТЦ «Электронтех» РАН</w:t>
            </w:r>
          </w:p>
        </w:tc>
      </w:tr>
      <w:tr w:rsidR="00F66846" w:rsidRPr="00261EFA">
        <w:tc>
          <w:tcPr>
            <w:tcW w:w="5008" w:type="dxa"/>
          </w:tcPr>
          <w:p w:rsidR="00F66846" w:rsidRPr="00261EFA" w:rsidRDefault="00F66846" w:rsidP="000C66E2">
            <w:pPr>
              <w:suppressAutoHyphens w:val="0"/>
              <w:spacing w:after="0"/>
              <w:jc w:val="left"/>
              <w:rPr>
                <w:b/>
              </w:rPr>
            </w:pPr>
          </w:p>
        </w:tc>
        <w:tc>
          <w:tcPr>
            <w:tcW w:w="4848" w:type="dxa"/>
          </w:tcPr>
          <w:p w:rsidR="00F66846" w:rsidRPr="00261EFA" w:rsidRDefault="00F66846" w:rsidP="00E17AA6">
            <w:pPr>
              <w:keepNext/>
              <w:keepLines/>
              <w:widowControl w:val="0"/>
              <w:suppressLineNumbers/>
              <w:snapToGrid w:val="0"/>
              <w:jc w:val="center"/>
              <w:rPr>
                <w:b/>
                <w:sz w:val="28"/>
              </w:rPr>
            </w:pPr>
          </w:p>
          <w:p w:rsidR="00F66846" w:rsidRPr="00261EFA" w:rsidRDefault="00E17AA6" w:rsidP="00E17AA6">
            <w:pPr>
              <w:keepNext/>
              <w:keepLines/>
              <w:widowControl w:val="0"/>
              <w:suppressLineNumbers/>
              <w:jc w:val="center"/>
              <w:rPr>
                <w:b/>
              </w:rPr>
            </w:pPr>
            <w:r>
              <w:rPr>
                <w:b/>
              </w:rPr>
              <w:t>_______________</w:t>
            </w:r>
            <w:r w:rsidR="00F66846">
              <w:rPr>
                <w:b/>
              </w:rPr>
              <w:t>___</w:t>
            </w:r>
            <w:r>
              <w:rPr>
                <w:b/>
              </w:rPr>
              <w:t xml:space="preserve"> Ю.Б. Лёвин</w:t>
            </w:r>
          </w:p>
        </w:tc>
      </w:tr>
      <w:tr w:rsidR="00F66846" w:rsidRPr="00261EFA">
        <w:tc>
          <w:tcPr>
            <w:tcW w:w="5008" w:type="dxa"/>
          </w:tcPr>
          <w:p w:rsidR="00F66846" w:rsidRPr="00261EFA" w:rsidRDefault="00F66846" w:rsidP="000C66E2">
            <w:pPr>
              <w:suppressAutoHyphens w:val="0"/>
              <w:spacing w:after="0"/>
              <w:jc w:val="left"/>
              <w:rPr>
                <w:b/>
              </w:rPr>
            </w:pPr>
          </w:p>
        </w:tc>
        <w:tc>
          <w:tcPr>
            <w:tcW w:w="4848" w:type="dxa"/>
          </w:tcPr>
          <w:p w:rsidR="00F66846" w:rsidRPr="00261EFA" w:rsidRDefault="00F66846" w:rsidP="00E17AA6">
            <w:pPr>
              <w:keepNext/>
              <w:keepLines/>
              <w:widowControl w:val="0"/>
              <w:suppressLineNumbers/>
              <w:snapToGrid w:val="0"/>
              <w:jc w:val="center"/>
              <w:rPr>
                <w:b/>
              </w:rPr>
            </w:pPr>
            <w:r w:rsidRPr="00261EFA">
              <w:rPr>
                <w:b/>
              </w:rPr>
              <w:t>«____» _____________ 201</w:t>
            </w:r>
            <w:r w:rsidR="008D67FA">
              <w:rPr>
                <w:b/>
              </w:rPr>
              <w:t>4</w:t>
            </w:r>
            <w:r w:rsidRPr="00261EFA">
              <w:rPr>
                <w:b/>
              </w:rPr>
              <w:t>г.</w:t>
            </w:r>
          </w:p>
        </w:tc>
      </w:tr>
    </w:tbl>
    <w:p w:rsidR="00F66846" w:rsidRPr="00060C77" w:rsidRDefault="00F66846" w:rsidP="000C66E2">
      <w:pPr>
        <w:keepNext/>
        <w:keepLines/>
        <w:widowControl w:val="0"/>
        <w:suppressLineNumbers/>
      </w:pPr>
    </w:p>
    <w:p w:rsidR="00F66846" w:rsidRPr="00060C77" w:rsidRDefault="00F66846" w:rsidP="000C66E2">
      <w:pPr>
        <w:keepNext/>
        <w:keepLines/>
        <w:widowControl w:val="0"/>
        <w:suppressLineNumbers/>
        <w:jc w:val="center"/>
        <w:rPr>
          <w:sz w:val="36"/>
          <w:szCs w:val="36"/>
        </w:rPr>
      </w:pPr>
    </w:p>
    <w:p w:rsidR="00F66846" w:rsidRPr="00060C77" w:rsidRDefault="00F66846" w:rsidP="000C66E2">
      <w:pPr>
        <w:keepNext/>
        <w:keepLines/>
        <w:widowControl w:val="0"/>
        <w:suppressLineNumbers/>
        <w:jc w:val="center"/>
        <w:rPr>
          <w:sz w:val="36"/>
          <w:szCs w:val="36"/>
        </w:rPr>
      </w:pPr>
    </w:p>
    <w:p w:rsidR="00F66846" w:rsidRPr="00060C77" w:rsidRDefault="00F66846" w:rsidP="000C66E2">
      <w:pPr>
        <w:keepNext/>
        <w:keepLines/>
        <w:widowControl w:val="0"/>
        <w:suppressLineNumbers/>
        <w:jc w:val="center"/>
        <w:rPr>
          <w:sz w:val="36"/>
          <w:szCs w:val="36"/>
        </w:rPr>
      </w:pPr>
    </w:p>
    <w:p w:rsidR="00F66846" w:rsidRPr="00060C77" w:rsidRDefault="00F66846" w:rsidP="000C66E2">
      <w:pPr>
        <w:keepNext/>
        <w:keepLines/>
        <w:widowControl w:val="0"/>
        <w:suppressLineNumbers/>
        <w:jc w:val="center"/>
        <w:rPr>
          <w:sz w:val="36"/>
          <w:szCs w:val="36"/>
        </w:rPr>
      </w:pPr>
    </w:p>
    <w:p w:rsidR="00F66846" w:rsidRPr="0068378B" w:rsidRDefault="00F66846" w:rsidP="000C66E2">
      <w:pPr>
        <w:keepNext/>
        <w:keepLines/>
        <w:widowControl w:val="0"/>
        <w:suppressLineNumbers/>
        <w:jc w:val="center"/>
        <w:rPr>
          <w:b/>
          <w:sz w:val="28"/>
          <w:szCs w:val="28"/>
        </w:rPr>
      </w:pPr>
      <w:r w:rsidRPr="0068378B">
        <w:rPr>
          <w:b/>
          <w:sz w:val="28"/>
          <w:szCs w:val="28"/>
        </w:rPr>
        <w:t>Документация о закупке</w:t>
      </w:r>
    </w:p>
    <w:p w:rsidR="00E17AA6" w:rsidRDefault="0011687D" w:rsidP="008B6FCE">
      <w:pPr>
        <w:pStyle w:val="ConsPlusNonformat"/>
        <w:widowControl/>
        <w:jc w:val="center"/>
        <w:rPr>
          <w:rFonts w:ascii="Times New Roman" w:hAnsi="Times New Roman" w:cs="Times New Roman"/>
          <w:sz w:val="28"/>
          <w:szCs w:val="28"/>
          <w:u w:val="single"/>
        </w:rPr>
      </w:pPr>
      <w:r>
        <w:rPr>
          <w:rFonts w:ascii="Times New Roman" w:hAnsi="Times New Roman" w:cs="Times New Roman"/>
          <w:sz w:val="28"/>
          <w:szCs w:val="28"/>
          <w:u w:val="single"/>
        </w:rPr>
        <w:t xml:space="preserve">Ремонт помещений </w:t>
      </w:r>
      <w:r w:rsidR="00E17AA6">
        <w:rPr>
          <w:rFonts w:ascii="Times New Roman" w:hAnsi="Times New Roman" w:cs="Times New Roman"/>
          <w:sz w:val="28"/>
          <w:szCs w:val="28"/>
          <w:u w:val="single"/>
        </w:rPr>
        <w:t>Федерального государственного унитарного предприятия</w:t>
      </w:r>
    </w:p>
    <w:p w:rsidR="00F66846" w:rsidRPr="001006DC" w:rsidRDefault="00E17AA6" w:rsidP="008B6FCE">
      <w:pPr>
        <w:pStyle w:val="ConsPlusNonformat"/>
        <w:widowControl/>
        <w:jc w:val="center"/>
        <w:rPr>
          <w:rFonts w:ascii="Times New Roman" w:hAnsi="Times New Roman" w:cs="Times New Roman"/>
          <w:sz w:val="28"/>
          <w:szCs w:val="28"/>
          <w:u w:val="single"/>
        </w:rPr>
      </w:pPr>
      <w:r>
        <w:rPr>
          <w:rFonts w:ascii="Times New Roman" w:hAnsi="Times New Roman" w:cs="Times New Roman"/>
          <w:sz w:val="28"/>
          <w:szCs w:val="28"/>
          <w:u w:val="single"/>
        </w:rPr>
        <w:t>Научно-технологического центра «Электронтех» Российской академии наук</w:t>
      </w:r>
      <w:r w:rsidR="00F66846">
        <w:rPr>
          <w:rFonts w:ascii="Times New Roman" w:hAnsi="Times New Roman" w:cs="Times New Roman"/>
          <w:sz w:val="28"/>
          <w:szCs w:val="28"/>
          <w:u w:val="single"/>
        </w:rPr>
        <w:t>,</w:t>
      </w:r>
    </w:p>
    <w:p w:rsidR="00AE179B" w:rsidRPr="001006DC" w:rsidRDefault="00AE179B" w:rsidP="008B6FCE">
      <w:pPr>
        <w:pStyle w:val="ConsPlusNonformat"/>
        <w:widowControl/>
        <w:jc w:val="center"/>
        <w:rPr>
          <w:rFonts w:ascii="Times New Roman" w:hAnsi="Times New Roman" w:cs="Times New Roman"/>
          <w:sz w:val="28"/>
          <w:szCs w:val="28"/>
          <w:u w:val="single"/>
        </w:rPr>
      </w:pPr>
    </w:p>
    <w:p w:rsidR="00F66846" w:rsidRDefault="00F66846" w:rsidP="008B6FCE">
      <w:pPr>
        <w:jc w:val="center"/>
        <w:rPr>
          <w:sz w:val="28"/>
          <w:szCs w:val="28"/>
          <w:u w:val="single"/>
        </w:rPr>
      </w:pPr>
    </w:p>
    <w:p w:rsidR="002E2181" w:rsidRPr="00060C77" w:rsidRDefault="002E2181" w:rsidP="008B6FCE">
      <w:pPr>
        <w:jc w:val="center"/>
        <w:rPr>
          <w:sz w:val="28"/>
          <w:szCs w:val="28"/>
        </w:rPr>
      </w:pPr>
    </w:p>
    <w:p w:rsidR="00F66846" w:rsidRPr="00060C77" w:rsidRDefault="00F66846" w:rsidP="000C66E2">
      <w:pPr>
        <w:jc w:val="center"/>
        <w:rPr>
          <w:sz w:val="28"/>
          <w:szCs w:val="28"/>
        </w:rPr>
      </w:pPr>
    </w:p>
    <w:p w:rsidR="00F66846" w:rsidRPr="00060C77" w:rsidRDefault="00F66846" w:rsidP="000C66E2">
      <w:pPr>
        <w:ind w:left="-142" w:firstLine="142"/>
        <w:rPr>
          <w:bCs/>
          <w:sz w:val="26"/>
          <w:szCs w:val="26"/>
        </w:rPr>
      </w:pPr>
    </w:p>
    <w:p w:rsidR="00F66846" w:rsidRPr="00060C77" w:rsidRDefault="00F66846" w:rsidP="000C66E2">
      <w:pPr>
        <w:tabs>
          <w:tab w:val="left" w:pos="708"/>
          <w:tab w:val="left" w:pos="2167"/>
        </w:tabs>
        <w:ind w:right="22"/>
        <w:jc w:val="center"/>
        <w:rPr>
          <w:bCs/>
          <w:sz w:val="28"/>
        </w:rPr>
      </w:pPr>
    </w:p>
    <w:p w:rsidR="00F66846" w:rsidRPr="00060C77" w:rsidRDefault="00F66846" w:rsidP="001939C3">
      <w:pPr>
        <w:pStyle w:val="aa"/>
        <w:rPr>
          <w:rFonts w:ascii="Times New Roman" w:hAnsi="Times New Roman"/>
        </w:rPr>
      </w:pPr>
    </w:p>
    <w:p w:rsidR="00F66846" w:rsidRDefault="00F66846" w:rsidP="001939C3">
      <w:pPr>
        <w:pStyle w:val="aa"/>
        <w:rPr>
          <w:rFonts w:ascii="Times New Roman" w:hAnsi="Times New Roman"/>
        </w:rPr>
      </w:pPr>
    </w:p>
    <w:p w:rsidR="0011687D" w:rsidRDefault="0011687D" w:rsidP="001939C3">
      <w:pPr>
        <w:pStyle w:val="aa"/>
        <w:rPr>
          <w:rFonts w:ascii="Times New Roman" w:hAnsi="Times New Roman"/>
        </w:rPr>
      </w:pPr>
    </w:p>
    <w:p w:rsidR="0011687D" w:rsidRDefault="0011687D" w:rsidP="001939C3">
      <w:pPr>
        <w:pStyle w:val="aa"/>
        <w:rPr>
          <w:rFonts w:ascii="Times New Roman" w:hAnsi="Times New Roman"/>
        </w:rPr>
      </w:pPr>
    </w:p>
    <w:p w:rsidR="0011687D" w:rsidRDefault="0011687D" w:rsidP="001939C3">
      <w:pPr>
        <w:pStyle w:val="aa"/>
        <w:rPr>
          <w:rFonts w:ascii="Times New Roman" w:hAnsi="Times New Roman"/>
        </w:rPr>
      </w:pPr>
    </w:p>
    <w:p w:rsidR="0011687D" w:rsidRDefault="0011687D" w:rsidP="001939C3">
      <w:pPr>
        <w:pStyle w:val="aa"/>
        <w:rPr>
          <w:rFonts w:ascii="Times New Roman" w:hAnsi="Times New Roman"/>
        </w:rPr>
      </w:pPr>
    </w:p>
    <w:p w:rsidR="0011687D" w:rsidRPr="00060C77" w:rsidRDefault="0011687D" w:rsidP="001939C3">
      <w:pPr>
        <w:pStyle w:val="aa"/>
        <w:rPr>
          <w:rFonts w:ascii="Times New Roman" w:hAnsi="Times New Roman"/>
        </w:rPr>
      </w:pPr>
    </w:p>
    <w:p w:rsidR="00F66846" w:rsidRPr="00060C77" w:rsidRDefault="00F66846" w:rsidP="001939C3">
      <w:pPr>
        <w:pStyle w:val="aa"/>
        <w:rPr>
          <w:rFonts w:ascii="Times New Roman" w:hAnsi="Times New Roman"/>
        </w:rPr>
      </w:pPr>
    </w:p>
    <w:p w:rsidR="00F66846" w:rsidRPr="00060C77" w:rsidRDefault="00F66846" w:rsidP="001939C3">
      <w:pPr>
        <w:pStyle w:val="aa"/>
        <w:rPr>
          <w:rFonts w:ascii="Times New Roman" w:hAnsi="Times New Roman"/>
        </w:rPr>
      </w:pPr>
    </w:p>
    <w:p w:rsidR="00F66846" w:rsidRPr="00060C77" w:rsidRDefault="00F66846" w:rsidP="001939C3">
      <w:pPr>
        <w:pStyle w:val="aa"/>
        <w:rPr>
          <w:rFonts w:ascii="Times New Roman" w:hAnsi="Times New Roman"/>
        </w:rPr>
      </w:pPr>
    </w:p>
    <w:p w:rsidR="00F66846" w:rsidRDefault="00F66846" w:rsidP="001939C3">
      <w:pPr>
        <w:pStyle w:val="aa"/>
        <w:rPr>
          <w:rFonts w:ascii="Times New Roman" w:hAnsi="Times New Roman"/>
        </w:rPr>
      </w:pPr>
    </w:p>
    <w:p w:rsidR="00F66846" w:rsidRDefault="00F66846" w:rsidP="001939C3">
      <w:pPr>
        <w:pStyle w:val="aa"/>
        <w:rPr>
          <w:rFonts w:ascii="Times New Roman" w:hAnsi="Times New Roman"/>
        </w:rPr>
      </w:pPr>
    </w:p>
    <w:p w:rsidR="002E2181" w:rsidRDefault="002E2181" w:rsidP="001939C3">
      <w:pPr>
        <w:pStyle w:val="aa"/>
        <w:rPr>
          <w:rFonts w:ascii="Times New Roman" w:hAnsi="Times New Roman"/>
        </w:rPr>
      </w:pPr>
    </w:p>
    <w:p w:rsidR="002E2181" w:rsidRPr="00247BEE" w:rsidRDefault="002E2181" w:rsidP="001939C3">
      <w:pPr>
        <w:pStyle w:val="aa"/>
        <w:rPr>
          <w:rFonts w:ascii="Times New Roman" w:hAnsi="Times New Roman"/>
        </w:rPr>
      </w:pPr>
    </w:p>
    <w:p w:rsidR="009D482A" w:rsidRPr="00247BEE" w:rsidRDefault="009D482A" w:rsidP="001939C3">
      <w:pPr>
        <w:pStyle w:val="aa"/>
        <w:rPr>
          <w:rFonts w:ascii="Times New Roman" w:hAnsi="Times New Roman"/>
        </w:rPr>
      </w:pPr>
    </w:p>
    <w:p w:rsidR="002E2181" w:rsidRDefault="002E2181" w:rsidP="00331AAD">
      <w:pPr>
        <w:pStyle w:val="aa"/>
        <w:jc w:val="both"/>
        <w:rPr>
          <w:rFonts w:ascii="Times New Roman" w:hAnsi="Times New Roman"/>
        </w:rPr>
      </w:pPr>
    </w:p>
    <w:p w:rsidR="00F66846" w:rsidRDefault="0053335A" w:rsidP="0011687D">
      <w:pPr>
        <w:pStyle w:val="aa"/>
        <w:rPr>
          <w:rFonts w:ascii="Times New Roman" w:hAnsi="Times New Roman"/>
        </w:rPr>
        <w:sectPr w:rsidR="00F66846" w:rsidSect="001A1C7A">
          <w:headerReference w:type="default" r:id="rId7"/>
          <w:footerReference w:type="even" r:id="rId8"/>
          <w:headerReference w:type="first" r:id="rId9"/>
          <w:pgSz w:w="11907" w:h="16840" w:code="9"/>
          <w:pgMar w:top="1077" w:right="851" w:bottom="1077" w:left="1701" w:header="680" w:footer="680" w:gutter="0"/>
          <w:cols w:space="708"/>
          <w:titlePg/>
          <w:docGrid w:linePitch="360"/>
        </w:sectPr>
      </w:pPr>
      <w:r>
        <w:rPr>
          <w:rFonts w:ascii="Times New Roman" w:hAnsi="Times New Roman"/>
        </w:rPr>
        <w:t xml:space="preserve">г. </w:t>
      </w:r>
      <w:r w:rsidR="00E17AA6">
        <w:rPr>
          <w:rFonts w:ascii="Times New Roman" w:hAnsi="Times New Roman"/>
        </w:rPr>
        <w:t>Черноголовка</w:t>
      </w:r>
      <w:r w:rsidR="002B2FA0">
        <w:rPr>
          <w:rFonts w:ascii="Times New Roman" w:hAnsi="Times New Roman"/>
        </w:rPr>
        <w:t xml:space="preserve">, </w:t>
      </w:r>
      <w:r w:rsidR="007B4A4A">
        <w:rPr>
          <w:rFonts w:ascii="Times New Roman" w:hAnsi="Times New Roman"/>
        </w:rPr>
        <w:t>2014</w:t>
      </w:r>
      <w:r>
        <w:rPr>
          <w:rFonts w:ascii="Times New Roman" w:hAnsi="Times New Roman"/>
        </w:rPr>
        <w:t>г.</w:t>
      </w:r>
    </w:p>
    <w:p w:rsidR="00F66846" w:rsidRDefault="00F66846" w:rsidP="00AE179B">
      <w:pPr>
        <w:spacing w:after="0"/>
        <w:jc w:val="center"/>
        <w:rPr>
          <w:b/>
        </w:rPr>
      </w:pPr>
      <w:bookmarkStart w:id="0" w:name="_Toc305751278"/>
      <w:r w:rsidRPr="00466C58">
        <w:rPr>
          <w:b/>
          <w:bCs/>
        </w:rPr>
        <w:lastRenderedPageBreak/>
        <w:t xml:space="preserve">ЧАСТЬ </w:t>
      </w:r>
      <w:r w:rsidRPr="00466C58">
        <w:rPr>
          <w:b/>
          <w:bCs/>
          <w:lang w:val="en-US"/>
        </w:rPr>
        <w:t>I</w:t>
      </w:r>
      <w:r w:rsidRPr="00466C58">
        <w:rPr>
          <w:b/>
          <w:bCs/>
        </w:rPr>
        <w:t xml:space="preserve">. </w:t>
      </w:r>
      <w:bookmarkEnd w:id="0"/>
      <w:r w:rsidR="00AE179B">
        <w:rPr>
          <w:b/>
        </w:rPr>
        <w:t xml:space="preserve"> Извещение</w:t>
      </w:r>
    </w:p>
    <w:p w:rsidR="00F66846" w:rsidRDefault="00F66846" w:rsidP="00826E86">
      <w:pPr>
        <w:spacing w:after="0"/>
        <w:ind w:firstLine="567"/>
        <w:jc w:val="center"/>
        <w:rPr>
          <w:b/>
        </w:rPr>
      </w:pPr>
      <w:r>
        <w:rPr>
          <w:b/>
        </w:rPr>
        <w:t>(запрос цен</w:t>
      </w:r>
      <w:r w:rsidR="00135536">
        <w:rPr>
          <w:b/>
        </w:rPr>
        <w:t xml:space="preserve"> в электронной форме</w:t>
      </w:r>
      <w:r>
        <w:rPr>
          <w:b/>
        </w:rPr>
        <w:t>)</w:t>
      </w:r>
    </w:p>
    <w:p w:rsidR="00F66846" w:rsidRDefault="00F66846" w:rsidP="00AB5775">
      <w:pPr>
        <w:spacing w:after="0"/>
        <w:ind w:firstLine="567"/>
        <w:jc w:val="center"/>
        <w:rPr>
          <w:b/>
        </w:rPr>
      </w:pPr>
    </w:p>
    <w:p w:rsidR="00F66846" w:rsidRPr="00466C58" w:rsidRDefault="00F66846" w:rsidP="00AB5775">
      <w:pPr>
        <w:spacing w:after="0"/>
        <w:ind w:firstLine="567"/>
        <w:jc w:val="center"/>
        <w:rPr>
          <w:b/>
        </w:rPr>
      </w:pPr>
    </w:p>
    <w:tbl>
      <w:tblPr>
        <w:tblW w:w="0" w:type="auto"/>
        <w:jc w:val="center"/>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6"/>
        <w:gridCol w:w="2904"/>
        <w:gridCol w:w="6158"/>
      </w:tblGrid>
      <w:tr w:rsidR="00F66846" w:rsidRPr="002806CA" w:rsidTr="00A04DBB">
        <w:trPr>
          <w:jc w:val="center"/>
        </w:trPr>
        <w:tc>
          <w:tcPr>
            <w:tcW w:w="566" w:type="dxa"/>
          </w:tcPr>
          <w:p w:rsidR="00F66846" w:rsidRPr="00A04DBB" w:rsidRDefault="00F66846" w:rsidP="00A04DBB">
            <w:pPr>
              <w:numPr>
                <w:ilvl w:val="0"/>
                <w:numId w:val="11"/>
              </w:numPr>
              <w:tabs>
                <w:tab w:val="left" w:pos="0"/>
              </w:tabs>
              <w:suppressAutoHyphens w:val="0"/>
              <w:spacing w:after="0"/>
              <w:jc w:val="left"/>
              <w:rPr>
                <w:sz w:val="20"/>
                <w:szCs w:val="20"/>
              </w:rPr>
            </w:pPr>
          </w:p>
        </w:tc>
        <w:tc>
          <w:tcPr>
            <w:tcW w:w="2904" w:type="dxa"/>
          </w:tcPr>
          <w:p w:rsidR="00F66846" w:rsidRPr="00A04DBB" w:rsidRDefault="00F66846" w:rsidP="00A04DBB">
            <w:pPr>
              <w:spacing w:after="0"/>
              <w:jc w:val="left"/>
              <w:rPr>
                <w:sz w:val="20"/>
                <w:szCs w:val="20"/>
              </w:rPr>
            </w:pPr>
            <w:r w:rsidRPr="00A04DBB">
              <w:rPr>
                <w:sz w:val="20"/>
                <w:szCs w:val="20"/>
              </w:rPr>
              <w:t>Наименование Заказчика</w:t>
            </w:r>
          </w:p>
        </w:tc>
        <w:tc>
          <w:tcPr>
            <w:tcW w:w="6158" w:type="dxa"/>
          </w:tcPr>
          <w:p w:rsidR="00F66846" w:rsidRPr="00A04DBB" w:rsidRDefault="00F66846" w:rsidP="00A04DBB">
            <w:pPr>
              <w:spacing w:after="0"/>
              <w:jc w:val="left"/>
              <w:rPr>
                <w:sz w:val="20"/>
                <w:szCs w:val="20"/>
              </w:rPr>
            </w:pPr>
            <w:r w:rsidRPr="00A04DBB">
              <w:rPr>
                <w:sz w:val="20"/>
                <w:szCs w:val="20"/>
              </w:rPr>
              <w:t xml:space="preserve">Федеральное государственное унитарное предприятие </w:t>
            </w:r>
            <w:r w:rsidR="00E17AA6">
              <w:rPr>
                <w:sz w:val="20"/>
                <w:szCs w:val="20"/>
              </w:rPr>
              <w:t xml:space="preserve">Научно-технологический центр </w:t>
            </w:r>
            <w:r w:rsidRPr="00A04DBB">
              <w:rPr>
                <w:sz w:val="20"/>
                <w:szCs w:val="20"/>
              </w:rPr>
              <w:t>«</w:t>
            </w:r>
            <w:r w:rsidR="00E17AA6">
              <w:rPr>
                <w:sz w:val="20"/>
                <w:szCs w:val="20"/>
              </w:rPr>
              <w:t>Электронтех</w:t>
            </w:r>
            <w:r w:rsidRPr="00A04DBB">
              <w:rPr>
                <w:sz w:val="20"/>
                <w:szCs w:val="20"/>
              </w:rPr>
              <w:t xml:space="preserve">» </w:t>
            </w:r>
            <w:r w:rsidR="00E17AA6">
              <w:rPr>
                <w:sz w:val="20"/>
                <w:szCs w:val="20"/>
              </w:rPr>
              <w:t xml:space="preserve">Российской академии наук </w:t>
            </w:r>
            <w:r w:rsidRPr="00A04DBB">
              <w:rPr>
                <w:sz w:val="20"/>
                <w:szCs w:val="20"/>
              </w:rPr>
              <w:t xml:space="preserve">(ФГУП </w:t>
            </w:r>
            <w:r w:rsidR="00E17AA6">
              <w:rPr>
                <w:sz w:val="20"/>
                <w:szCs w:val="20"/>
              </w:rPr>
              <w:t xml:space="preserve">НТЦ </w:t>
            </w:r>
            <w:r w:rsidRPr="00A04DBB">
              <w:rPr>
                <w:sz w:val="20"/>
                <w:szCs w:val="20"/>
              </w:rPr>
              <w:t>«</w:t>
            </w:r>
            <w:r w:rsidR="00E17AA6">
              <w:rPr>
                <w:sz w:val="20"/>
                <w:szCs w:val="20"/>
              </w:rPr>
              <w:t>Электронтех</w:t>
            </w:r>
            <w:r w:rsidRPr="00A04DBB">
              <w:rPr>
                <w:sz w:val="20"/>
                <w:szCs w:val="20"/>
              </w:rPr>
              <w:t>»</w:t>
            </w:r>
            <w:r w:rsidR="00E17AA6">
              <w:rPr>
                <w:sz w:val="20"/>
                <w:szCs w:val="20"/>
              </w:rPr>
              <w:t xml:space="preserve"> РАН</w:t>
            </w:r>
            <w:r w:rsidRPr="00A04DBB">
              <w:rPr>
                <w:sz w:val="20"/>
                <w:szCs w:val="20"/>
              </w:rPr>
              <w:t>)</w:t>
            </w:r>
          </w:p>
        </w:tc>
      </w:tr>
      <w:tr w:rsidR="00F66846" w:rsidRPr="005A4D18" w:rsidTr="00A04DBB">
        <w:trPr>
          <w:trHeight w:val="904"/>
          <w:jc w:val="center"/>
        </w:trPr>
        <w:tc>
          <w:tcPr>
            <w:tcW w:w="566" w:type="dxa"/>
          </w:tcPr>
          <w:p w:rsidR="00F66846" w:rsidRPr="00A04DBB" w:rsidRDefault="00F66846" w:rsidP="00A04DBB">
            <w:pPr>
              <w:numPr>
                <w:ilvl w:val="0"/>
                <w:numId w:val="11"/>
              </w:numPr>
              <w:tabs>
                <w:tab w:val="left" w:pos="0"/>
              </w:tabs>
              <w:suppressAutoHyphens w:val="0"/>
              <w:spacing w:after="0"/>
              <w:jc w:val="left"/>
              <w:rPr>
                <w:sz w:val="20"/>
                <w:szCs w:val="20"/>
              </w:rPr>
            </w:pPr>
          </w:p>
        </w:tc>
        <w:tc>
          <w:tcPr>
            <w:tcW w:w="2904" w:type="dxa"/>
          </w:tcPr>
          <w:p w:rsidR="00F66846" w:rsidRPr="00A04DBB" w:rsidRDefault="00F66846" w:rsidP="00A04DBB">
            <w:pPr>
              <w:spacing w:after="0"/>
              <w:jc w:val="left"/>
              <w:rPr>
                <w:sz w:val="20"/>
                <w:szCs w:val="20"/>
              </w:rPr>
            </w:pPr>
            <w:r w:rsidRPr="00A04DBB">
              <w:rPr>
                <w:sz w:val="20"/>
                <w:szCs w:val="20"/>
              </w:rPr>
              <w:t>Местонахождение, почтовый адрес и адрес электронной почты, номер контактного телефона и факса Заказчика</w:t>
            </w:r>
          </w:p>
        </w:tc>
        <w:tc>
          <w:tcPr>
            <w:tcW w:w="6158" w:type="dxa"/>
          </w:tcPr>
          <w:p w:rsidR="00E17AA6" w:rsidRDefault="00E17AA6" w:rsidP="005A4D18">
            <w:pPr>
              <w:spacing w:after="0"/>
              <w:jc w:val="left"/>
              <w:rPr>
                <w:sz w:val="20"/>
                <w:szCs w:val="20"/>
              </w:rPr>
            </w:pPr>
            <w:r>
              <w:rPr>
                <w:sz w:val="20"/>
                <w:szCs w:val="20"/>
              </w:rPr>
              <w:t>142432</w:t>
            </w:r>
            <w:r w:rsidR="005A4D18" w:rsidRPr="00A04DBB">
              <w:rPr>
                <w:sz w:val="20"/>
                <w:szCs w:val="20"/>
              </w:rPr>
              <w:t xml:space="preserve">, </w:t>
            </w:r>
            <w:r>
              <w:rPr>
                <w:sz w:val="20"/>
                <w:szCs w:val="20"/>
              </w:rPr>
              <w:t xml:space="preserve">Московская обл., Ногинский район, </w:t>
            </w:r>
            <w:proofErr w:type="gramStart"/>
            <w:r w:rsidR="005A4D18" w:rsidRPr="00A04DBB">
              <w:rPr>
                <w:sz w:val="20"/>
                <w:szCs w:val="20"/>
              </w:rPr>
              <w:t>г</w:t>
            </w:r>
            <w:proofErr w:type="gramEnd"/>
            <w:r w:rsidR="005A4D18" w:rsidRPr="00A04DBB">
              <w:rPr>
                <w:sz w:val="20"/>
                <w:szCs w:val="20"/>
              </w:rPr>
              <w:t xml:space="preserve">. </w:t>
            </w:r>
            <w:r>
              <w:rPr>
                <w:sz w:val="20"/>
                <w:szCs w:val="20"/>
              </w:rPr>
              <w:t>Черноголовка,</w:t>
            </w:r>
          </w:p>
          <w:p w:rsidR="005A4D18" w:rsidRPr="005A4D18" w:rsidRDefault="00E17AA6" w:rsidP="005A4D18">
            <w:pPr>
              <w:spacing w:after="0"/>
              <w:jc w:val="left"/>
              <w:rPr>
                <w:sz w:val="20"/>
                <w:szCs w:val="20"/>
              </w:rPr>
            </w:pPr>
            <w:r>
              <w:rPr>
                <w:sz w:val="20"/>
                <w:szCs w:val="20"/>
              </w:rPr>
              <w:t>пр-кт ак. Семёнова, дом 4, тел/ф</w:t>
            </w:r>
            <w:r w:rsidR="005A4D18" w:rsidRPr="00A04DBB">
              <w:rPr>
                <w:sz w:val="20"/>
                <w:szCs w:val="20"/>
              </w:rPr>
              <w:t>акс</w:t>
            </w:r>
            <w:r>
              <w:rPr>
                <w:sz w:val="20"/>
                <w:szCs w:val="20"/>
              </w:rPr>
              <w:t>: 8 (496) 522-41-30</w:t>
            </w:r>
          </w:p>
          <w:p w:rsidR="005A4D18" w:rsidRPr="0060178F" w:rsidRDefault="005A4D18" w:rsidP="005A4D18">
            <w:pPr>
              <w:spacing w:after="0"/>
              <w:jc w:val="left"/>
              <w:rPr>
                <w:sz w:val="20"/>
                <w:szCs w:val="20"/>
              </w:rPr>
            </w:pPr>
            <w:r w:rsidRPr="00A04DBB">
              <w:rPr>
                <w:sz w:val="20"/>
                <w:szCs w:val="20"/>
                <w:lang w:val="en-US"/>
              </w:rPr>
              <w:t>e</w:t>
            </w:r>
            <w:r w:rsidRPr="0060178F">
              <w:rPr>
                <w:sz w:val="20"/>
                <w:szCs w:val="20"/>
              </w:rPr>
              <w:t>-</w:t>
            </w:r>
            <w:r w:rsidRPr="00A04DBB">
              <w:rPr>
                <w:sz w:val="20"/>
                <w:szCs w:val="20"/>
                <w:lang w:val="en-US"/>
              </w:rPr>
              <w:t>mail</w:t>
            </w:r>
            <w:r w:rsidRPr="0060178F">
              <w:rPr>
                <w:sz w:val="20"/>
                <w:szCs w:val="20"/>
              </w:rPr>
              <w:t xml:space="preserve">: </w:t>
            </w:r>
            <w:r w:rsidRPr="00E17AA6">
              <w:rPr>
                <w:sz w:val="20"/>
                <w:szCs w:val="20"/>
                <w:lang w:val="en-US"/>
              </w:rPr>
              <w:t>office</w:t>
            </w:r>
            <w:r w:rsidRPr="0060178F">
              <w:rPr>
                <w:sz w:val="20"/>
                <w:szCs w:val="20"/>
              </w:rPr>
              <w:t>@</w:t>
            </w:r>
            <w:proofErr w:type="spellStart"/>
            <w:r w:rsidR="00E17AA6" w:rsidRPr="00E17AA6">
              <w:rPr>
                <w:sz w:val="20"/>
                <w:szCs w:val="20"/>
                <w:lang w:val="en-US"/>
              </w:rPr>
              <w:t>electrontech</w:t>
            </w:r>
            <w:proofErr w:type="spellEnd"/>
            <w:r w:rsidR="00E17AA6" w:rsidRPr="0060178F">
              <w:rPr>
                <w:sz w:val="20"/>
                <w:szCs w:val="20"/>
              </w:rPr>
              <w:t>.</w:t>
            </w:r>
            <w:proofErr w:type="spellStart"/>
            <w:r w:rsidR="00E17AA6" w:rsidRPr="00E17AA6">
              <w:rPr>
                <w:sz w:val="20"/>
                <w:szCs w:val="20"/>
                <w:lang w:val="en-US"/>
              </w:rPr>
              <w:t>ru</w:t>
            </w:r>
            <w:proofErr w:type="spellEnd"/>
          </w:p>
          <w:p w:rsidR="005A4D18" w:rsidRPr="00E17AA6" w:rsidRDefault="005A4D18" w:rsidP="005A4D18">
            <w:pPr>
              <w:spacing w:after="0"/>
              <w:jc w:val="left"/>
              <w:rPr>
                <w:sz w:val="20"/>
                <w:szCs w:val="20"/>
              </w:rPr>
            </w:pPr>
            <w:r>
              <w:rPr>
                <w:sz w:val="20"/>
                <w:szCs w:val="20"/>
              </w:rPr>
              <w:t>Контактн</w:t>
            </w:r>
            <w:r w:rsidR="00E17AA6">
              <w:rPr>
                <w:sz w:val="20"/>
                <w:szCs w:val="20"/>
              </w:rPr>
              <w:t>ое</w:t>
            </w:r>
            <w:r w:rsidR="00E17AA6" w:rsidRPr="00E17AA6">
              <w:rPr>
                <w:sz w:val="20"/>
                <w:szCs w:val="20"/>
              </w:rPr>
              <w:t xml:space="preserve"> </w:t>
            </w:r>
            <w:r w:rsidR="00E17AA6">
              <w:rPr>
                <w:sz w:val="20"/>
                <w:szCs w:val="20"/>
              </w:rPr>
              <w:t>лицо</w:t>
            </w:r>
            <w:r w:rsidR="00E17AA6" w:rsidRPr="00E17AA6">
              <w:rPr>
                <w:sz w:val="20"/>
                <w:szCs w:val="20"/>
              </w:rPr>
              <w:t xml:space="preserve">: </w:t>
            </w:r>
            <w:r w:rsidR="00E17AA6">
              <w:rPr>
                <w:sz w:val="20"/>
                <w:szCs w:val="20"/>
              </w:rPr>
              <w:t>Лёвин Юрий Борисович</w:t>
            </w:r>
          </w:p>
          <w:p w:rsidR="00F66846" w:rsidRPr="005A4D18" w:rsidRDefault="00E17AA6" w:rsidP="005A0858">
            <w:pPr>
              <w:spacing w:after="0"/>
              <w:jc w:val="left"/>
              <w:rPr>
                <w:sz w:val="20"/>
                <w:szCs w:val="20"/>
              </w:rPr>
            </w:pPr>
            <w:r>
              <w:rPr>
                <w:sz w:val="20"/>
                <w:szCs w:val="20"/>
              </w:rPr>
              <w:t>Телефон: 8 (903) 796-39-02</w:t>
            </w:r>
          </w:p>
        </w:tc>
      </w:tr>
      <w:tr w:rsidR="00F66846" w:rsidRPr="00C0660F" w:rsidTr="00A04DBB">
        <w:trPr>
          <w:jc w:val="center"/>
        </w:trPr>
        <w:tc>
          <w:tcPr>
            <w:tcW w:w="566" w:type="dxa"/>
          </w:tcPr>
          <w:p w:rsidR="00F66846" w:rsidRPr="005A4D18" w:rsidRDefault="00F66846" w:rsidP="00A04DBB">
            <w:pPr>
              <w:numPr>
                <w:ilvl w:val="0"/>
                <w:numId w:val="11"/>
              </w:numPr>
              <w:tabs>
                <w:tab w:val="left" w:pos="0"/>
              </w:tabs>
              <w:suppressAutoHyphens w:val="0"/>
              <w:spacing w:after="0"/>
              <w:jc w:val="left"/>
              <w:rPr>
                <w:sz w:val="20"/>
                <w:szCs w:val="20"/>
              </w:rPr>
            </w:pPr>
          </w:p>
        </w:tc>
        <w:tc>
          <w:tcPr>
            <w:tcW w:w="2904" w:type="dxa"/>
          </w:tcPr>
          <w:p w:rsidR="00F66846" w:rsidRPr="00A04DBB" w:rsidRDefault="00F66846" w:rsidP="00A04DBB">
            <w:pPr>
              <w:spacing w:after="0"/>
              <w:jc w:val="left"/>
              <w:rPr>
                <w:sz w:val="20"/>
                <w:szCs w:val="20"/>
              </w:rPr>
            </w:pPr>
            <w:r w:rsidRPr="00A04DBB">
              <w:rPr>
                <w:sz w:val="20"/>
                <w:szCs w:val="20"/>
              </w:rPr>
              <w:t>Способ проведения закупки</w:t>
            </w:r>
          </w:p>
        </w:tc>
        <w:tc>
          <w:tcPr>
            <w:tcW w:w="6158" w:type="dxa"/>
          </w:tcPr>
          <w:p w:rsidR="00F66846" w:rsidRPr="00A04DBB" w:rsidRDefault="00F66846" w:rsidP="005A0858">
            <w:pPr>
              <w:spacing w:after="0"/>
              <w:jc w:val="left"/>
              <w:rPr>
                <w:sz w:val="20"/>
                <w:szCs w:val="20"/>
              </w:rPr>
            </w:pPr>
            <w:r w:rsidRPr="00A04DBB">
              <w:rPr>
                <w:sz w:val="20"/>
                <w:szCs w:val="20"/>
              </w:rPr>
              <w:t>Запрос цен</w:t>
            </w:r>
            <w:r w:rsidR="009903DD">
              <w:rPr>
                <w:sz w:val="20"/>
                <w:szCs w:val="20"/>
              </w:rPr>
              <w:t xml:space="preserve"> в электронной форме </w:t>
            </w:r>
          </w:p>
        </w:tc>
      </w:tr>
      <w:tr w:rsidR="00F66846" w:rsidRPr="002806CA" w:rsidTr="00A04DBB">
        <w:trPr>
          <w:jc w:val="center"/>
        </w:trPr>
        <w:tc>
          <w:tcPr>
            <w:tcW w:w="566" w:type="dxa"/>
          </w:tcPr>
          <w:p w:rsidR="00F66846" w:rsidRPr="00A04DBB" w:rsidRDefault="00F66846" w:rsidP="00A04DBB">
            <w:pPr>
              <w:numPr>
                <w:ilvl w:val="0"/>
                <w:numId w:val="11"/>
              </w:numPr>
              <w:tabs>
                <w:tab w:val="left" w:pos="0"/>
              </w:tabs>
              <w:suppressAutoHyphens w:val="0"/>
              <w:spacing w:after="0"/>
              <w:jc w:val="left"/>
              <w:rPr>
                <w:sz w:val="20"/>
                <w:szCs w:val="20"/>
              </w:rPr>
            </w:pPr>
          </w:p>
        </w:tc>
        <w:tc>
          <w:tcPr>
            <w:tcW w:w="2904" w:type="dxa"/>
          </w:tcPr>
          <w:p w:rsidR="00F66846" w:rsidRPr="00A04DBB" w:rsidRDefault="00F66846" w:rsidP="00A04DBB">
            <w:pPr>
              <w:spacing w:after="0"/>
              <w:jc w:val="left"/>
              <w:rPr>
                <w:sz w:val="20"/>
                <w:szCs w:val="20"/>
              </w:rPr>
            </w:pPr>
            <w:r w:rsidRPr="00A04DBB">
              <w:rPr>
                <w:sz w:val="20"/>
                <w:szCs w:val="20"/>
              </w:rPr>
              <w:t>Источник финансирования</w:t>
            </w:r>
          </w:p>
        </w:tc>
        <w:tc>
          <w:tcPr>
            <w:tcW w:w="6158" w:type="dxa"/>
          </w:tcPr>
          <w:p w:rsidR="00F66846" w:rsidRPr="00A04DBB" w:rsidRDefault="00F66846" w:rsidP="00A04DBB">
            <w:pPr>
              <w:widowControl w:val="0"/>
              <w:suppressLineNumbers/>
              <w:spacing w:after="0"/>
              <w:jc w:val="left"/>
              <w:rPr>
                <w:spacing w:val="-1"/>
                <w:sz w:val="20"/>
                <w:szCs w:val="20"/>
              </w:rPr>
            </w:pPr>
            <w:r w:rsidRPr="00A04DBB">
              <w:rPr>
                <w:spacing w:val="-1"/>
                <w:sz w:val="20"/>
                <w:szCs w:val="20"/>
              </w:rPr>
              <w:t>Собственные средс</w:t>
            </w:r>
            <w:r w:rsidR="00E17AA6">
              <w:rPr>
                <w:spacing w:val="-1"/>
                <w:sz w:val="20"/>
                <w:szCs w:val="20"/>
              </w:rPr>
              <w:t>тва ФГУП НТЦ «Электронтех» РАН</w:t>
            </w:r>
          </w:p>
        </w:tc>
      </w:tr>
      <w:tr w:rsidR="00F66846" w:rsidRPr="00002501" w:rsidTr="00A04DBB">
        <w:trPr>
          <w:jc w:val="center"/>
        </w:trPr>
        <w:tc>
          <w:tcPr>
            <w:tcW w:w="566" w:type="dxa"/>
          </w:tcPr>
          <w:p w:rsidR="00F66846" w:rsidRPr="00A04DBB" w:rsidRDefault="00F66846" w:rsidP="00A04DBB">
            <w:pPr>
              <w:numPr>
                <w:ilvl w:val="0"/>
                <w:numId w:val="11"/>
              </w:numPr>
              <w:tabs>
                <w:tab w:val="left" w:pos="0"/>
              </w:tabs>
              <w:suppressAutoHyphens w:val="0"/>
              <w:spacing w:after="0"/>
              <w:jc w:val="left"/>
              <w:rPr>
                <w:sz w:val="20"/>
                <w:szCs w:val="20"/>
              </w:rPr>
            </w:pPr>
          </w:p>
        </w:tc>
        <w:tc>
          <w:tcPr>
            <w:tcW w:w="2904" w:type="dxa"/>
          </w:tcPr>
          <w:p w:rsidR="00F66846" w:rsidRPr="00A04DBB" w:rsidRDefault="00F66846" w:rsidP="00A04DBB">
            <w:pPr>
              <w:spacing w:after="0"/>
              <w:jc w:val="left"/>
              <w:rPr>
                <w:sz w:val="20"/>
                <w:szCs w:val="20"/>
              </w:rPr>
            </w:pPr>
            <w:r w:rsidRPr="00A04DBB">
              <w:rPr>
                <w:sz w:val="20"/>
                <w:szCs w:val="20"/>
              </w:rPr>
              <w:t>Основания проведения закупки</w:t>
            </w:r>
          </w:p>
        </w:tc>
        <w:tc>
          <w:tcPr>
            <w:tcW w:w="6158" w:type="dxa"/>
          </w:tcPr>
          <w:p w:rsidR="00F66846" w:rsidRPr="00F23A68" w:rsidRDefault="00F66846" w:rsidP="00A04DBB">
            <w:pPr>
              <w:suppressAutoHyphens w:val="0"/>
              <w:autoSpaceDE w:val="0"/>
              <w:autoSpaceDN w:val="0"/>
              <w:adjustRightInd w:val="0"/>
              <w:spacing w:after="0"/>
              <w:outlineLvl w:val="1"/>
              <w:rPr>
                <w:sz w:val="20"/>
                <w:szCs w:val="20"/>
                <w:lang w:eastAsia="ru-RU"/>
              </w:rPr>
            </w:pPr>
            <w:r w:rsidRPr="00A04DBB">
              <w:rPr>
                <w:sz w:val="20"/>
                <w:szCs w:val="20"/>
              </w:rPr>
              <w:t xml:space="preserve">1. </w:t>
            </w:r>
            <w:proofErr w:type="gramStart"/>
            <w:r w:rsidRPr="00A04DBB">
              <w:rPr>
                <w:sz w:val="20"/>
                <w:szCs w:val="20"/>
              </w:rPr>
              <w:t xml:space="preserve">Настоящая закупка (конкурентная процедура закупки) осуществляется путем проведения запроса цен в порядке, </w:t>
            </w:r>
            <w:r w:rsidRPr="00C11AAA">
              <w:rPr>
                <w:sz w:val="20"/>
                <w:szCs w:val="20"/>
              </w:rPr>
              <w:t xml:space="preserve">установленном Положением о закупке ФГУП </w:t>
            </w:r>
            <w:r w:rsidR="00C11AAA" w:rsidRPr="00C11AAA">
              <w:rPr>
                <w:sz w:val="20"/>
                <w:szCs w:val="20"/>
              </w:rPr>
              <w:t>НТЦ «Электронтех» РАН</w:t>
            </w:r>
            <w:r w:rsidRPr="00C11AAA">
              <w:rPr>
                <w:sz w:val="20"/>
                <w:szCs w:val="20"/>
              </w:rPr>
              <w:t xml:space="preserve"> утвержденном Приказом </w:t>
            </w:r>
            <w:r w:rsidR="00C11AAA" w:rsidRPr="00C11AAA">
              <w:rPr>
                <w:sz w:val="20"/>
                <w:szCs w:val="20"/>
              </w:rPr>
              <w:t xml:space="preserve"> </w:t>
            </w:r>
            <w:r w:rsidR="009903DD" w:rsidRPr="00C11AAA">
              <w:rPr>
                <w:sz w:val="20"/>
                <w:szCs w:val="20"/>
              </w:rPr>
              <w:t xml:space="preserve">от </w:t>
            </w:r>
            <w:r w:rsidR="00C11AAA" w:rsidRPr="00C11AAA">
              <w:rPr>
                <w:sz w:val="20"/>
                <w:szCs w:val="20"/>
              </w:rPr>
              <w:t>24.02</w:t>
            </w:r>
            <w:r w:rsidR="00C11AAA">
              <w:rPr>
                <w:sz w:val="20"/>
                <w:szCs w:val="20"/>
              </w:rPr>
              <w:t xml:space="preserve">.2014 </w:t>
            </w:r>
            <w:r w:rsidR="00A81873" w:rsidRPr="00C11AAA">
              <w:rPr>
                <w:sz w:val="20"/>
                <w:szCs w:val="20"/>
              </w:rPr>
              <w:t>г.</w:t>
            </w:r>
            <w:r w:rsidR="008D67FA" w:rsidRPr="00C11AAA">
              <w:rPr>
                <w:sz w:val="20"/>
                <w:szCs w:val="20"/>
              </w:rPr>
              <w:t xml:space="preserve"> </w:t>
            </w:r>
            <w:r w:rsidR="00C11AAA" w:rsidRPr="00C11AAA">
              <w:rPr>
                <w:sz w:val="20"/>
                <w:szCs w:val="20"/>
              </w:rPr>
              <w:t>№7</w:t>
            </w:r>
            <w:r w:rsidRPr="00C11AAA">
              <w:rPr>
                <w:sz w:val="20"/>
                <w:szCs w:val="20"/>
              </w:rPr>
              <w:t xml:space="preserve"> (далее – Положение о закупке),</w:t>
            </w:r>
            <w:r w:rsidRPr="00A04DBB">
              <w:rPr>
                <w:sz w:val="20"/>
                <w:szCs w:val="20"/>
              </w:rPr>
              <w:t xml:space="preserve"> Федеральным законом от 18.06.2011 № 223-ФЗ «О закупках товаров, работ, услуг отдельными видами юридических лиц», в соответствии с Гражданским кодексом Российской Федерации, </w:t>
            </w:r>
            <w:r w:rsidRPr="00A04DBB">
              <w:rPr>
                <w:sz w:val="20"/>
                <w:szCs w:val="20"/>
                <w:lang w:eastAsia="ru-RU"/>
              </w:rPr>
              <w:t>иными федеральными законами и подзаконными нормативными правовыми актами, регулирующими</w:t>
            </w:r>
            <w:proofErr w:type="gramEnd"/>
            <w:r w:rsidRPr="00A04DBB">
              <w:rPr>
                <w:sz w:val="20"/>
                <w:szCs w:val="20"/>
                <w:lang w:eastAsia="ru-RU"/>
              </w:rPr>
              <w:t xml:space="preserve"> отношения, связанные с настоящей закупкой</w:t>
            </w:r>
            <w:r w:rsidRPr="00F23A68">
              <w:rPr>
                <w:b/>
                <w:sz w:val="20"/>
                <w:szCs w:val="20"/>
                <w:lang w:eastAsia="ru-RU"/>
              </w:rPr>
              <w:t>.</w:t>
            </w:r>
          </w:p>
          <w:p w:rsidR="00F66846" w:rsidRPr="00A04DBB" w:rsidRDefault="00F66846" w:rsidP="00A04DBB">
            <w:pPr>
              <w:suppressAutoHyphens w:val="0"/>
              <w:autoSpaceDE w:val="0"/>
              <w:autoSpaceDN w:val="0"/>
              <w:adjustRightInd w:val="0"/>
              <w:spacing w:after="0"/>
              <w:outlineLvl w:val="1"/>
              <w:rPr>
                <w:sz w:val="20"/>
                <w:szCs w:val="20"/>
                <w:lang w:eastAsia="ru-RU"/>
              </w:rPr>
            </w:pPr>
            <w:r w:rsidRPr="00F23A68">
              <w:rPr>
                <w:sz w:val="20"/>
                <w:szCs w:val="20"/>
                <w:lang w:eastAsia="ru-RU"/>
              </w:rPr>
              <w:t xml:space="preserve">2. Настоящая Документация о закупке </w:t>
            </w:r>
            <w:r w:rsidRPr="00A04DBB">
              <w:rPr>
                <w:sz w:val="20"/>
                <w:szCs w:val="20"/>
                <w:lang w:eastAsia="ru-RU"/>
              </w:rPr>
              <w:t>конкретизирует и дополняет нормы Положения о закупке. В случае обнаружения противоречия между нормами Положения о закупке и нормами настоящей Документации о закупке, нормы Положения о закупке имеют приоритет.</w:t>
            </w:r>
          </w:p>
        </w:tc>
      </w:tr>
      <w:tr w:rsidR="00F66846" w:rsidRPr="00002501" w:rsidTr="00A04DBB">
        <w:trPr>
          <w:jc w:val="center"/>
        </w:trPr>
        <w:tc>
          <w:tcPr>
            <w:tcW w:w="566" w:type="dxa"/>
          </w:tcPr>
          <w:p w:rsidR="00F66846" w:rsidRPr="00A04DBB" w:rsidRDefault="00F66846" w:rsidP="00A04DBB">
            <w:pPr>
              <w:numPr>
                <w:ilvl w:val="0"/>
                <w:numId w:val="11"/>
              </w:numPr>
              <w:tabs>
                <w:tab w:val="left" w:pos="0"/>
              </w:tabs>
              <w:suppressAutoHyphens w:val="0"/>
              <w:spacing w:after="0"/>
              <w:jc w:val="left"/>
              <w:rPr>
                <w:sz w:val="20"/>
                <w:szCs w:val="20"/>
              </w:rPr>
            </w:pPr>
          </w:p>
        </w:tc>
        <w:tc>
          <w:tcPr>
            <w:tcW w:w="2904" w:type="dxa"/>
          </w:tcPr>
          <w:p w:rsidR="00F66846" w:rsidRPr="00A04DBB" w:rsidRDefault="00F66846" w:rsidP="00A04DBB">
            <w:pPr>
              <w:spacing w:after="0"/>
              <w:jc w:val="left"/>
              <w:rPr>
                <w:sz w:val="20"/>
                <w:szCs w:val="20"/>
              </w:rPr>
            </w:pPr>
            <w:r w:rsidRPr="00A04DBB">
              <w:rPr>
                <w:sz w:val="20"/>
                <w:szCs w:val="20"/>
              </w:rPr>
              <w:t>Сведения о проведении запроса цен, общие условия и порядок проведения запроса цен</w:t>
            </w:r>
          </w:p>
        </w:tc>
        <w:tc>
          <w:tcPr>
            <w:tcW w:w="6158" w:type="dxa"/>
          </w:tcPr>
          <w:p w:rsidR="00F66846" w:rsidRPr="00A04DBB" w:rsidRDefault="00F66846" w:rsidP="00A04DBB">
            <w:pPr>
              <w:widowControl w:val="0"/>
              <w:suppressAutoHyphens w:val="0"/>
              <w:autoSpaceDE w:val="0"/>
              <w:autoSpaceDN w:val="0"/>
              <w:adjustRightInd w:val="0"/>
              <w:spacing w:after="0"/>
              <w:rPr>
                <w:sz w:val="20"/>
                <w:szCs w:val="20"/>
              </w:rPr>
            </w:pPr>
            <w:r w:rsidRPr="00A04DBB">
              <w:rPr>
                <w:sz w:val="20"/>
                <w:szCs w:val="20"/>
              </w:rPr>
              <w:t xml:space="preserve">Победителем в проведении запроса цен признается Участник размещения заказа, соответствующий требованиям, установленным в Извещении о проведении запроса цен, подавший заявку по запросу цен, которая отвечает всем требованиям, установленным в таком Извещении, и </w:t>
            </w:r>
            <w:proofErr w:type="gramStart"/>
            <w:r w:rsidRPr="00A04DBB">
              <w:rPr>
                <w:sz w:val="20"/>
                <w:szCs w:val="20"/>
              </w:rPr>
              <w:t>в</w:t>
            </w:r>
            <w:proofErr w:type="gramEnd"/>
            <w:r w:rsidRPr="00A04DBB">
              <w:rPr>
                <w:sz w:val="20"/>
                <w:szCs w:val="20"/>
              </w:rPr>
              <w:t xml:space="preserve"> которой указана наиболее низкая цена товаров, работ, услуг. При предложении наиболее низкой цены товаров, работ, услуг несколькими Участниками закупки победителем в проведении запроса цен признается Участник размещения заказа, заявка по запросу цен которого поступила ранее заявок по запросу цен других Участников размещения заказа.</w:t>
            </w:r>
          </w:p>
        </w:tc>
      </w:tr>
      <w:tr w:rsidR="00F66846" w:rsidRPr="00560209" w:rsidTr="00A04DBB">
        <w:trPr>
          <w:jc w:val="center"/>
        </w:trPr>
        <w:tc>
          <w:tcPr>
            <w:tcW w:w="566" w:type="dxa"/>
          </w:tcPr>
          <w:p w:rsidR="00F66846" w:rsidRPr="00A04DBB" w:rsidRDefault="00F66846" w:rsidP="00A04DBB">
            <w:pPr>
              <w:numPr>
                <w:ilvl w:val="0"/>
                <w:numId w:val="11"/>
              </w:numPr>
              <w:tabs>
                <w:tab w:val="left" w:pos="0"/>
              </w:tabs>
              <w:suppressAutoHyphens w:val="0"/>
              <w:spacing w:after="0"/>
              <w:jc w:val="left"/>
              <w:rPr>
                <w:sz w:val="20"/>
                <w:szCs w:val="20"/>
              </w:rPr>
            </w:pPr>
          </w:p>
        </w:tc>
        <w:tc>
          <w:tcPr>
            <w:tcW w:w="2904" w:type="dxa"/>
          </w:tcPr>
          <w:p w:rsidR="00F66846" w:rsidRPr="00A04DBB" w:rsidRDefault="00F66846" w:rsidP="00A04DBB">
            <w:pPr>
              <w:spacing w:after="0"/>
              <w:jc w:val="left"/>
              <w:rPr>
                <w:sz w:val="20"/>
                <w:szCs w:val="20"/>
              </w:rPr>
            </w:pPr>
            <w:r w:rsidRPr="00A04DBB">
              <w:rPr>
                <w:sz w:val="20"/>
                <w:szCs w:val="20"/>
              </w:rPr>
              <w:t xml:space="preserve">Требования к Претенденту, Участнику процедуры закупки </w:t>
            </w:r>
          </w:p>
        </w:tc>
        <w:tc>
          <w:tcPr>
            <w:tcW w:w="6158" w:type="dxa"/>
          </w:tcPr>
          <w:p w:rsidR="00F66846" w:rsidRDefault="00F66846" w:rsidP="00A04DBB">
            <w:pPr>
              <w:suppressAutoHyphens w:val="0"/>
              <w:autoSpaceDE w:val="0"/>
              <w:autoSpaceDN w:val="0"/>
              <w:adjustRightInd w:val="0"/>
              <w:spacing w:after="0"/>
              <w:outlineLvl w:val="0"/>
              <w:rPr>
                <w:sz w:val="20"/>
                <w:szCs w:val="20"/>
              </w:rPr>
            </w:pPr>
            <w:r w:rsidRPr="00A04DBB">
              <w:rPr>
                <w:sz w:val="20"/>
                <w:szCs w:val="20"/>
              </w:rPr>
              <w:t xml:space="preserve">1. </w:t>
            </w:r>
            <w:proofErr w:type="gramStart"/>
            <w:r w:rsidRPr="00A04DBB">
              <w:rPr>
                <w:sz w:val="20"/>
                <w:szCs w:val="20"/>
              </w:rPr>
              <w:t>Участником настоящей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w:t>
            </w:r>
            <w:proofErr w:type="gramEnd"/>
            <w:r w:rsidRPr="00A04DBB">
              <w:rPr>
                <w:sz w:val="20"/>
                <w:szCs w:val="20"/>
              </w:rPr>
              <w:t xml:space="preserve"> соответствуют требованиям, установленным Положением о закупке, настоящей Документацией о закупке и законодательством Российской Федерации.</w:t>
            </w:r>
          </w:p>
          <w:p w:rsidR="009903DD" w:rsidRPr="00A81873" w:rsidRDefault="009903DD" w:rsidP="00A04DBB">
            <w:pPr>
              <w:suppressAutoHyphens w:val="0"/>
              <w:autoSpaceDE w:val="0"/>
              <w:autoSpaceDN w:val="0"/>
              <w:adjustRightInd w:val="0"/>
              <w:spacing w:after="0"/>
              <w:outlineLvl w:val="0"/>
              <w:rPr>
                <w:sz w:val="20"/>
                <w:szCs w:val="20"/>
              </w:rPr>
            </w:pPr>
            <w:r w:rsidRPr="00A81873">
              <w:rPr>
                <w:sz w:val="20"/>
                <w:szCs w:val="20"/>
              </w:rPr>
              <w:t>2. Требования к участнику:</w:t>
            </w:r>
          </w:p>
          <w:p w:rsidR="00F66846" w:rsidRDefault="00A81873" w:rsidP="00A04DBB">
            <w:pPr>
              <w:suppressAutoHyphens w:val="0"/>
              <w:autoSpaceDE w:val="0"/>
              <w:autoSpaceDN w:val="0"/>
              <w:adjustRightInd w:val="0"/>
              <w:spacing w:after="0"/>
              <w:outlineLvl w:val="0"/>
              <w:rPr>
                <w:sz w:val="20"/>
                <w:szCs w:val="20"/>
              </w:rPr>
            </w:pPr>
            <w:r>
              <w:rPr>
                <w:sz w:val="20"/>
                <w:szCs w:val="20"/>
              </w:rPr>
              <w:t xml:space="preserve">            а) </w:t>
            </w:r>
            <w:r w:rsidR="00F66846">
              <w:rPr>
                <w:sz w:val="20"/>
                <w:szCs w:val="20"/>
              </w:rPr>
              <w:t>Участником закупки не может быть лицо</w:t>
            </w:r>
            <w:r w:rsidR="009903DD">
              <w:rPr>
                <w:sz w:val="20"/>
                <w:szCs w:val="20"/>
              </w:rPr>
              <w:t>:</w:t>
            </w:r>
            <w:r w:rsidR="00F66846">
              <w:rPr>
                <w:sz w:val="20"/>
                <w:szCs w:val="20"/>
              </w:rPr>
              <w:t xml:space="preserve"> включенное в реестр недобросовестных поставщиков</w:t>
            </w:r>
            <w:r w:rsidR="009903DD">
              <w:rPr>
                <w:sz w:val="20"/>
                <w:szCs w:val="20"/>
              </w:rPr>
              <w:t>;</w:t>
            </w:r>
          </w:p>
          <w:p w:rsidR="00A81873" w:rsidRPr="00A81873" w:rsidRDefault="00A81873" w:rsidP="00A81873">
            <w:pPr>
              <w:shd w:val="clear" w:color="auto" w:fill="FFFFFF"/>
              <w:tabs>
                <w:tab w:val="left" w:pos="1980"/>
              </w:tabs>
              <w:ind w:firstLine="567"/>
              <w:rPr>
                <w:sz w:val="20"/>
                <w:szCs w:val="20"/>
              </w:rPr>
            </w:pPr>
            <w:r>
              <w:rPr>
                <w:sz w:val="20"/>
                <w:szCs w:val="20"/>
              </w:rPr>
              <w:t>б</w:t>
            </w:r>
            <w:r w:rsidRPr="00A81873">
              <w:rPr>
                <w:sz w:val="20"/>
                <w:szCs w:val="20"/>
              </w:rPr>
              <w:t>)  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размещения заказа;</w:t>
            </w:r>
          </w:p>
          <w:p w:rsidR="00A81873" w:rsidRPr="00A81873" w:rsidRDefault="00A81873" w:rsidP="00A81873">
            <w:pPr>
              <w:ind w:firstLine="567"/>
              <w:rPr>
                <w:sz w:val="20"/>
                <w:szCs w:val="20"/>
              </w:rPr>
            </w:pPr>
            <w:r>
              <w:rPr>
                <w:sz w:val="20"/>
                <w:szCs w:val="20"/>
              </w:rPr>
              <w:t>в</w:t>
            </w:r>
            <w:r w:rsidRPr="00A81873">
              <w:rPr>
                <w:sz w:val="20"/>
                <w:szCs w:val="20"/>
              </w:rPr>
              <w:t xml:space="preserve">) отсутствие процедур ликвидации участника закупки - юридического лица и отсутствие решения арбитражного суда о признании Участника закупки - юридического лица, </w:t>
            </w:r>
            <w:r w:rsidRPr="00A81873">
              <w:rPr>
                <w:sz w:val="20"/>
                <w:szCs w:val="20"/>
              </w:rPr>
              <w:lastRenderedPageBreak/>
              <w:t>индивидуального предпринимателя банкротом и об открытии конкурсного производства;</w:t>
            </w:r>
          </w:p>
          <w:p w:rsidR="00A81873" w:rsidRPr="00A81873" w:rsidRDefault="00A81873" w:rsidP="00A81873">
            <w:pPr>
              <w:ind w:firstLine="567"/>
              <w:rPr>
                <w:sz w:val="20"/>
                <w:szCs w:val="20"/>
              </w:rPr>
            </w:pPr>
            <w:r>
              <w:rPr>
                <w:sz w:val="20"/>
                <w:szCs w:val="20"/>
              </w:rPr>
              <w:t>г</w:t>
            </w:r>
            <w:r w:rsidRPr="00A81873">
              <w:rPr>
                <w:sz w:val="20"/>
                <w:szCs w:val="20"/>
              </w:rPr>
              <w:t>) не приостановление деятельности участника закупки в порядке, предусмотренном Кодексом Российской Федерации об административных правонарушениях;</w:t>
            </w:r>
          </w:p>
          <w:p w:rsidR="00A81873" w:rsidRPr="00A81873" w:rsidRDefault="00A81873" w:rsidP="00A81873">
            <w:pPr>
              <w:ind w:firstLine="567"/>
              <w:rPr>
                <w:sz w:val="20"/>
                <w:szCs w:val="20"/>
              </w:rPr>
            </w:pPr>
            <w:r>
              <w:rPr>
                <w:sz w:val="20"/>
                <w:szCs w:val="20"/>
              </w:rPr>
              <w:t>д</w:t>
            </w:r>
            <w:r w:rsidRPr="00A81873">
              <w:rPr>
                <w:sz w:val="20"/>
                <w:szCs w:val="20"/>
              </w:rPr>
              <w:t>) обладание необходимыми лицензиями или свидетельствами о допуске на поставку товаров, выполнение работ или оказание услуг, полученными не позже изначально установленного в извещении и документации о закупке срока окончания подачи заявок, в соответствии с действующим законодательством Российской Федерации, если такие товары, работы, услуги приобретаются в рамках заключаемого договора.</w:t>
            </w:r>
          </w:p>
          <w:p w:rsidR="009903DD" w:rsidRDefault="00A81873" w:rsidP="00A81873">
            <w:pPr>
              <w:suppressAutoHyphens w:val="0"/>
              <w:autoSpaceDE w:val="0"/>
              <w:autoSpaceDN w:val="0"/>
              <w:adjustRightInd w:val="0"/>
              <w:spacing w:after="0"/>
              <w:ind w:firstLine="519"/>
              <w:outlineLvl w:val="0"/>
              <w:rPr>
                <w:sz w:val="20"/>
                <w:szCs w:val="20"/>
              </w:rPr>
            </w:pPr>
            <w:r>
              <w:rPr>
                <w:sz w:val="20"/>
                <w:szCs w:val="20"/>
              </w:rPr>
              <w:t>е</w:t>
            </w:r>
            <w:r w:rsidRPr="00A81873">
              <w:rPr>
                <w:sz w:val="20"/>
                <w:szCs w:val="20"/>
              </w:rPr>
              <w:t>) другие требования, предусмотренные действующим законодательством</w:t>
            </w:r>
          </w:p>
          <w:p w:rsidR="00697C5E" w:rsidRPr="009903DD" w:rsidRDefault="005478B5" w:rsidP="00A81873">
            <w:pPr>
              <w:suppressAutoHyphens w:val="0"/>
              <w:autoSpaceDE w:val="0"/>
              <w:autoSpaceDN w:val="0"/>
              <w:adjustRightInd w:val="0"/>
              <w:spacing w:after="0"/>
              <w:ind w:firstLine="519"/>
              <w:outlineLvl w:val="0"/>
              <w:rPr>
                <w:sz w:val="20"/>
                <w:szCs w:val="20"/>
              </w:rPr>
            </w:pPr>
            <w:r>
              <w:rPr>
                <w:sz w:val="20"/>
                <w:szCs w:val="20"/>
              </w:rPr>
              <w:t>ж) ю</w:t>
            </w:r>
            <w:r w:rsidR="00697C5E">
              <w:rPr>
                <w:sz w:val="20"/>
                <w:szCs w:val="20"/>
              </w:rPr>
              <w:t xml:space="preserve">ридический адрес </w:t>
            </w:r>
            <w:r w:rsidR="00D56719">
              <w:rPr>
                <w:sz w:val="20"/>
                <w:szCs w:val="20"/>
              </w:rPr>
              <w:t>претендента должен быть зарегистрирован в</w:t>
            </w:r>
            <w:r w:rsidR="006A5D29">
              <w:rPr>
                <w:sz w:val="20"/>
                <w:szCs w:val="20"/>
              </w:rPr>
              <w:t xml:space="preserve"> муниципальном образовании</w:t>
            </w:r>
            <w:r w:rsidR="00D56719">
              <w:rPr>
                <w:sz w:val="20"/>
                <w:szCs w:val="20"/>
              </w:rPr>
              <w:t xml:space="preserve"> городск</w:t>
            </w:r>
            <w:r w:rsidR="006A5D29">
              <w:rPr>
                <w:sz w:val="20"/>
                <w:szCs w:val="20"/>
              </w:rPr>
              <w:t>ой округ</w:t>
            </w:r>
            <w:r w:rsidR="00D56719">
              <w:rPr>
                <w:sz w:val="20"/>
                <w:szCs w:val="20"/>
              </w:rPr>
              <w:t xml:space="preserve"> Черноголовка. </w:t>
            </w:r>
          </w:p>
          <w:p w:rsidR="00F66846" w:rsidRPr="00A04DBB" w:rsidRDefault="00F66846" w:rsidP="00A04DBB">
            <w:pPr>
              <w:pStyle w:val="32"/>
              <w:tabs>
                <w:tab w:val="clear" w:pos="227"/>
                <w:tab w:val="left" w:pos="900"/>
              </w:tabs>
              <w:rPr>
                <w:sz w:val="20"/>
              </w:rPr>
            </w:pPr>
            <w:r>
              <w:rPr>
                <w:sz w:val="20"/>
              </w:rPr>
              <w:t>3</w:t>
            </w:r>
            <w:r w:rsidRPr="00A04DBB">
              <w:rPr>
                <w:sz w:val="20"/>
              </w:rPr>
              <w:t>.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w:t>
            </w:r>
          </w:p>
        </w:tc>
      </w:tr>
      <w:tr w:rsidR="00F66846" w:rsidRPr="002C27B6" w:rsidTr="00A04DBB">
        <w:trPr>
          <w:jc w:val="center"/>
        </w:trPr>
        <w:tc>
          <w:tcPr>
            <w:tcW w:w="566" w:type="dxa"/>
          </w:tcPr>
          <w:p w:rsidR="00F66846" w:rsidRPr="00A04DBB" w:rsidRDefault="00F66846" w:rsidP="00A04DBB">
            <w:pPr>
              <w:numPr>
                <w:ilvl w:val="0"/>
                <w:numId w:val="11"/>
              </w:numPr>
              <w:tabs>
                <w:tab w:val="left" w:pos="0"/>
              </w:tabs>
              <w:suppressAutoHyphens w:val="0"/>
              <w:spacing w:after="0"/>
              <w:jc w:val="left"/>
              <w:rPr>
                <w:sz w:val="20"/>
                <w:szCs w:val="20"/>
              </w:rPr>
            </w:pPr>
          </w:p>
        </w:tc>
        <w:tc>
          <w:tcPr>
            <w:tcW w:w="2904" w:type="dxa"/>
          </w:tcPr>
          <w:p w:rsidR="00F66846" w:rsidRPr="00A04DBB" w:rsidRDefault="00F66846" w:rsidP="00A04DBB">
            <w:pPr>
              <w:widowControl w:val="0"/>
              <w:suppressAutoHyphens w:val="0"/>
              <w:autoSpaceDE w:val="0"/>
              <w:autoSpaceDN w:val="0"/>
              <w:adjustRightInd w:val="0"/>
              <w:spacing w:after="0"/>
              <w:jc w:val="left"/>
              <w:rPr>
                <w:sz w:val="20"/>
                <w:szCs w:val="20"/>
              </w:rPr>
            </w:pPr>
            <w:r w:rsidRPr="00A04DBB">
              <w:rPr>
                <w:sz w:val="20"/>
                <w:szCs w:val="20"/>
              </w:rPr>
              <w:t>Сведения о предоставляемых преференциях</w:t>
            </w:r>
          </w:p>
        </w:tc>
        <w:tc>
          <w:tcPr>
            <w:tcW w:w="6158" w:type="dxa"/>
          </w:tcPr>
          <w:p w:rsidR="00F66846" w:rsidRPr="00A04DBB" w:rsidRDefault="00F66846" w:rsidP="00A04DBB">
            <w:pPr>
              <w:pStyle w:val="32"/>
              <w:tabs>
                <w:tab w:val="left" w:pos="900"/>
              </w:tabs>
              <w:jc w:val="left"/>
              <w:rPr>
                <w:sz w:val="20"/>
              </w:rPr>
            </w:pPr>
            <w:r w:rsidRPr="00A04DBB">
              <w:rPr>
                <w:sz w:val="20"/>
              </w:rPr>
              <w:t>Преференции не предоставляются</w:t>
            </w:r>
          </w:p>
        </w:tc>
      </w:tr>
      <w:tr w:rsidR="00F66846" w:rsidRPr="00184C1E" w:rsidTr="00C07FDB">
        <w:trPr>
          <w:jc w:val="center"/>
        </w:trPr>
        <w:tc>
          <w:tcPr>
            <w:tcW w:w="566" w:type="dxa"/>
          </w:tcPr>
          <w:p w:rsidR="00F66846" w:rsidRPr="00A04DBB" w:rsidRDefault="00F66846" w:rsidP="00A04DBB">
            <w:pPr>
              <w:numPr>
                <w:ilvl w:val="0"/>
                <w:numId w:val="11"/>
              </w:numPr>
              <w:tabs>
                <w:tab w:val="left" w:pos="0"/>
              </w:tabs>
              <w:suppressAutoHyphens w:val="0"/>
              <w:spacing w:after="0"/>
              <w:jc w:val="left"/>
              <w:rPr>
                <w:sz w:val="20"/>
                <w:szCs w:val="20"/>
              </w:rPr>
            </w:pPr>
          </w:p>
        </w:tc>
        <w:tc>
          <w:tcPr>
            <w:tcW w:w="2904" w:type="dxa"/>
          </w:tcPr>
          <w:p w:rsidR="00F66846" w:rsidRPr="00A04DBB" w:rsidRDefault="00F66846" w:rsidP="00A04DBB">
            <w:pPr>
              <w:keepNext/>
              <w:keepLines/>
              <w:widowControl w:val="0"/>
              <w:suppressLineNumbers/>
              <w:snapToGrid w:val="0"/>
              <w:spacing w:after="0"/>
              <w:jc w:val="left"/>
              <w:rPr>
                <w:sz w:val="20"/>
                <w:szCs w:val="20"/>
              </w:rPr>
            </w:pPr>
            <w:r w:rsidRPr="00A04DBB">
              <w:rPr>
                <w:sz w:val="20"/>
                <w:szCs w:val="20"/>
              </w:rPr>
              <w:t xml:space="preserve">Документы, входящие в состав заявки на участие в запросе цен, включая перечень документов, представляемых участниками запроса цен для подтверждения их соответствия установленным требованиям, в том числе установленным </w:t>
            </w:r>
            <w:proofErr w:type="spellStart"/>
            <w:r w:rsidRPr="00A04DBB">
              <w:rPr>
                <w:sz w:val="20"/>
                <w:szCs w:val="20"/>
              </w:rPr>
              <w:t>пп</w:t>
            </w:r>
            <w:proofErr w:type="spellEnd"/>
            <w:r w:rsidRPr="00A04DBB">
              <w:rPr>
                <w:sz w:val="20"/>
                <w:szCs w:val="20"/>
              </w:rPr>
              <w:t>. 1-3 статьи 7 Положения о закупке.</w:t>
            </w:r>
          </w:p>
        </w:tc>
        <w:tc>
          <w:tcPr>
            <w:tcW w:w="6158" w:type="dxa"/>
            <w:tcBorders>
              <w:bottom w:val="single" w:sz="4" w:space="0" w:color="auto"/>
            </w:tcBorders>
          </w:tcPr>
          <w:p w:rsidR="00464709" w:rsidRPr="00464709" w:rsidRDefault="00F66846" w:rsidP="00464709">
            <w:pPr>
              <w:spacing w:after="0"/>
              <w:rPr>
                <w:sz w:val="20"/>
                <w:szCs w:val="20"/>
              </w:rPr>
            </w:pPr>
            <w:r w:rsidRPr="00316321">
              <w:rPr>
                <w:sz w:val="20"/>
                <w:szCs w:val="20"/>
              </w:rPr>
              <w:t xml:space="preserve">Заявка на участие в закупке должна </w:t>
            </w:r>
            <w:r w:rsidR="00464709" w:rsidRPr="00464709">
              <w:rPr>
                <w:sz w:val="20"/>
                <w:szCs w:val="20"/>
              </w:rPr>
              <w:t xml:space="preserve">сведения о Претенденте и подтверждающие документы: </w:t>
            </w:r>
          </w:p>
          <w:p w:rsidR="00464709" w:rsidRPr="00464709" w:rsidRDefault="007116C3" w:rsidP="00464709">
            <w:pPr>
              <w:pStyle w:val="afd"/>
              <w:spacing w:after="0"/>
              <w:ind w:left="0" w:firstLine="567"/>
              <w:rPr>
                <w:sz w:val="20"/>
                <w:szCs w:val="20"/>
              </w:rPr>
            </w:pPr>
            <w:proofErr w:type="gramStart"/>
            <w:r>
              <w:rPr>
                <w:sz w:val="20"/>
                <w:szCs w:val="20"/>
              </w:rPr>
              <w:t>1</w:t>
            </w:r>
            <w:r w:rsidR="00464709" w:rsidRPr="00464709">
              <w:rPr>
                <w:sz w:val="20"/>
                <w:szCs w:val="20"/>
              </w:rPr>
              <w:t>)</w:t>
            </w:r>
            <w:r w:rsidR="00464709" w:rsidRPr="00464709">
              <w:rPr>
                <w:sz w:val="20"/>
                <w:szCs w:val="20"/>
              </w:rPr>
              <w:tab/>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адрес электронной почты;</w:t>
            </w:r>
            <w:proofErr w:type="gramEnd"/>
          </w:p>
          <w:p w:rsidR="00464709" w:rsidRPr="00464709" w:rsidRDefault="007116C3" w:rsidP="00464709">
            <w:pPr>
              <w:pStyle w:val="afd"/>
              <w:spacing w:after="0"/>
              <w:ind w:left="0" w:firstLine="567"/>
              <w:rPr>
                <w:sz w:val="20"/>
                <w:szCs w:val="20"/>
              </w:rPr>
            </w:pPr>
            <w:proofErr w:type="gramStart"/>
            <w:r>
              <w:rPr>
                <w:sz w:val="20"/>
                <w:szCs w:val="20"/>
              </w:rPr>
              <w:t>2</w:t>
            </w:r>
            <w:r w:rsidR="00464709" w:rsidRPr="00464709">
              <w:rPr>
                <w:sz w:val="20"/>
                <w:szCs w:val="20"/>
              </w:rPr>
              <w:t>)</w:t>
            </w:r>
            <w:r w:rsidR="00464709" w:rsidRPr="00464709">
              <w:rPr>
                <w:sz w:val="20"/>
                <w:szCs w:val="20"/>
              </w:rPr>
              <w:tab/>
              <w:t xml:space="preserve">полученную не ранее чем за </w:t>
            </w:r>
            <w:r w:rsidR="005A0858">
              <w:rPr>
                <w:sz w:val="20"/>
                <w:szCs w:val="20"/>
              </w:rPr>
              <w:t>три месяца</w:t>
            </w:r>
            <w:r w:rsidR="00464709" w:rsidRPr="00464709">
              <w:rPr>
                <w:sz w:val="20"/>
                <w:szCs w:val="20"/>
              </w:rPr>
              <w:t xml:space="preserve"> до дня размещения на официальном сайте Извещения о проведении конкурентной процедуры закупки выписку из единого государственного реестра юридических лиц или нотариально заверенную копию такой выписки (для юридических лиц),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w:t>
            </w:r>
            <w:proofErr w:type="gramEnd"/>
            <w:r w:rsidR="00464709" w:rsidRPr="00464709">
              <w:rPr>
                <w:sz w:val="20"/>
                <w:szCs w:val="20"/>
              </w:rPr>
              <w:t>),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p w:rsidR="00464709" w:rsidRPr="00464709" w:rsidRDefault="007116C3" w:rsidP="00464709">
            <w:pPr>
              <w:pStyle w:val="afd"/>
              <w:spacing w:after="0"/>
              <w:ind w:left="0" w:firstLine="567"/>
              <w:rPr>
                <w:sz w:val="20"/>
                <w:szCs w:val="20"/>
              </w:rPr>
            </w:pPr>
            <w:r>
              <w:rPr>
                <w:sz w:val="20"/>
                <w:szCs w:val="20"/>
              </w:rPr>
              <w:t>3</w:t>
            </w:r>
            <w:r w:rsidR="00464709" w:rsidRPr="00464709">
              <w:rPr>
                <w:sz w:val="20"/>
                <w:szCs w:val="20"/>
              </w:rPr>
              <w:t>)</w:t>
            </w:r>
            <w:r w:rsidR="00464709" w:rsidRPr="00464709">
              <w:rPr>
                <w:sz w:val="20"/>
                <w:szCs w:val="20"/>
              </w:rPr>
              <w:tab/>
              <w:t xml:space="preserve">документы, подтверждающие полномочия лица на осуществление действий от имени Претендента: </w:t>
            </w:r>
          </w:p>
          <w:p w:rsidR="00464709" w:rsidRPr="00464709" w:rsidRDefault="007116C3" w:rsidP="00464709">
            <w:pPr>
              <w:pStyle w:val="afd"/>
              <w:spacing w:after="0"/>
              <w:ind w:left="0" w:firstLine="567"/>
              <w:rPr>
                <w:sz w:val="20"/>
                <w:szCs w:val="20"/>
              </w:rPr>
            </w:pPr>
            <w:r>
              <w:rPr>
                <w:sz w:val="20"/>
                <w:szCs w:val="20"/>
              </w:rPr>
              <w:t>4</w:t>
            </w:r>
            <w:r w:rsidR="00464709" w:rsidRPr="00464709">
              <w:rPr>
                <w:sz w:val="20"/>
                <w:szCs w:val="20"/>
              </w:rPr>
              <w:t>)</w:t>
            </w:r>
            <w:r w:rsidR="00464709" w:rsidRPr="00464709">
              <w:rPr>
                <w:sz w:val="20"/>
                <w:szCs w:val="20"/>
              </w:rPr>
              <w:tab/>
              <w:t>документы, подтверждающие квалификацию Претендента в случае, если в документации о закупке конкурентной процедуры закупки указан такой критерий оценки заявок на участие в ней, как квалификация Претендента, представляемые по усмотрению Претендента;</w:t>
            </w:r>
          </w:p>
          <w:p w:rsidR="00464709" w:rsidRPr="00464709" w:rsidRDefault="007116C3" w:rsidP="00464709">
            <w:pPr>
              <w:pStyle w:val="afd"/>
              <w:spacing w:after="0"/>
              <w:ind w:left="0" w:firstLine="567"/>
              <w:rPr>
                <w:sz w:val="20"/>
                <w:szCs w:val="20"/>
              </w:rPr>
            </w:pPr>
            <w:r>
              <w:rPr>
                <w:sz w:val="20"/>
                <w:szCs w:val="20"/>
              </w:rPr>
              <w:t>5</w:t>
            </w:r>
            <w:r w:rsidR="00464709" w:rsidRPr="00464709">
              <w:rPr>
                <w:sz w:val="20"/>
                <w:szCs w:val="20"/>
              </w:rPr>
              <w:t xml:space="preserve">) </w:t>
            </w:r>
            <w:r w:rsidR="00587706" w:rsidRPr="00845BC5">
              <w:rPr>
                <w:sz w:val="20"/>
                <w:szCs w:val="20"/>
              </w:rPr>
              <w:t>копии учредительных документов Участника, заверенные нотариально или заверенные печатью и подписью уполномоченного лица Участника (для юридических лиц), нотариально заверенную копию паспорта гражданина Российской Федерации (для физических лиц);</w:t>
            </w:r>
          </w:p>
          <w:p w:rsidR="00464709" w:rsidRPr="00464709" w:rsidRDefault="007116C3" w:rsidP="00464709">
            <w:pPr>
              <w:pStyle w:val="afd"/>
              <w:spacing w:after="0"/>
              <w:ind w:left="0" w:firstLine="567"/>
              <w:rPr>
                <w:sz w:val="20"/>
                <w:szCs w:val="20"/>
              </w:rPr>
            </w:pPr>
            <w:proofErr w:type="gramStart"/>
            <w:r>
              <w:rPr>
                <w:sz w:val="20"/>
                <w:szCs w:val="20"/>
              </w:rPr>
              <w:t>6</w:t>
            </w:r>
            <w:r w:rsidR="00464709" w:rsidRPr="00464709">
              <w:rPr>
                <w:sz w:val="20"/>
                <w:szCs w:val="20"/>
              </w:rPr>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w:t>
            </w:r>
            <w:r w:rsidR="00464709" w:rsidRPr="00464709">
              <w:rPr>
                <w:sz w:val="20"/>
                <w:szCs w:val="20"/>
              </w:rPr>
              <w:lastRenderedPageBreak/>
              <w:t>учредительными документами юридического лица и если для Претендента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конкурентной процедуре</w:t>
            </w:r>
            <w:proofErr w:type="gramEnd"/>
            <w:r w:rsidR="00464709" w:rsidRPr="00464709">
              <w:rPr>
                <w:sz w:val="20"/>
                <w:szCs w:val="20"/>
              </w:rPr>
              <w:t xml:space="preserve"> закупки, обеспечения исполнения договора являются крупной сделкой.</w:t>
            </w:r>
          </w:p>
          <w:p w:rsidR="00464709" w:rsidRPr="00464709" w:rsidRDefault="00464709" w:rsidP="00464709">
            <w:pPr>
              <w:pStyle w:val="text-1"/>
              <w:spacing w:before="0" w:beforeAutospacing="0" w:after="0" w:afterAutospacing="0"/>
              <w:ind w:firstLine="709"/>
              <w:jc w:val="both"/>
              <w:rPr>
                <w:sz w:val="20"/>
                <w:szCs w:val="20"/>
              </w:rPr>
            </w:pPr>
            <w:r w:rsidRPr="00464709">
              <w:rPr>
                <w:sz w:val="20"/>
                <w:szCs w:val="20"/>
              </w:rPr>
              <w:t>В случае</w:t>
            </w:r>
            <w:proofErr w:type="gramStart"/>
            <w:r w:rsidRPr="00464709">
              <w:rPr>
                <w:sz w:val="20"/>
                <w:szCs w:val="20"/>
              </w:rPr>
              <w:t>,</w:t>
            </w:r>
            <w:proofErr w:type="gramEnd"/>
            <w:r w:rsidRPr="00464709">
              <w:rPr>
                <w:sz w:val="20"/>
                <w:szCs w:val="20"/>
              </w:rPr>
              <w:t xml:space="preserve"> если получение указанного решения до истечения срока подачи заявок на участие в конкурентной процедуре закупки для Претендента невозможно в силу необходимости соблюдения установленного законодательством и учредительными документами Претендента порядка созыва заседания органа, к компетенции которого относится вопрос об одобрении или о совершении крупных сделок, Претендент обязан представить письмо, содержащее обязательство в случае признания его победителем конкурентной процедуры закупки представить вышеуказанное решение до момента заключения договора.</w:t>
            </w:r>
          </w:p>
          <w:p w:rsidR="00464709" w:rsidRPr="00464709" w:rsidRDefault="00464709" w:rsidP="00464709">
            <w:pPr>
              <w:pStyle w:val="text-1"/>
              <w:spacing w:before="0" w:beforeAutospacing="0" w:after="0" w:afterAutospacing="0"/>
              <w:ind w:firstLine="709"/>
              <w:jc w:val="both"/>
              <w:rPr>
                <w:rStyle w:val="FontStyle13"/>
                <w:sz w:val="20"/>
                <w:szCs w:val="20"/>
              </w:rPr>
            </w:pPr>
            <w:r w:rsidRPr="00464709">
              <w:rPr>
                <w:rStyle w:val="FontStyle13"/>
                <w:sz w:val="20"/>
                <w:szCs w:val="20"/>
              </w:rPr>
              <w:t>В случае</w:t>
            </w:r>
            <w:proofErr w:type="gramStart"/>
            <w:r w:rsidRPr="00464709">
              <w:rPr>
                <w:rStyle w:val="FontStyle13"/>
                <w:sz w:val="20"/>
                <w:szCs w:val="20"/>
              </w:rPr>
              <w:t>,</w:t>
            </w:r>
            <w:proofErr w:type="gramEnd"/>
            <w:r w:rsidRPr="00464709">
              <w:rPr>
                <w:rStyle w:val="FontStyle13"/>
                <w:sz w:val="20"/>
                <w:szCs w:val="20"/>
              </w:rPr>
              <w:t xml:space="preserve"> если для данного Претендента выполнение работ, оказание услуг, являющиеся предметом договора, или внесение денежных средств в качестве обеспечения заявки на участие в процедуре закупки, обеспечения исполнения договора не являются крупной сделкой, Претендент представляет соответствующее письмо;</w:t>
            </w:r>
          </w:p>
          <w:p w:rsidR="00464709" w:rsidRPr="00464709" w:rsidRDefault="007116C3" w:rsidP="007116C3">
            <w:pPr>
              <w:widowControl w:val="0"/>
              <w:suppressAutoHyphens w:val="0"/>
              <w:autoSpaceDE w:val="0"/>
              <w:autoSpaceDN w:val="0"/>
              <w:adjustRightInd w:val="0"/>
              <w:spacing w:after="0"/>
              <w:ind w:firstLine="699"/>
              <w:rPr>
                <w:sz w:val="20"/>
                <w:szCs w:val="20"/>
              </w:rPr>
            </w:pPr>
            <w:proofErr w:type="gramStart"/>
            <w:r>
              <w:rPr>
                <w:sz w:val="20"/>
                <w:szCs w:val="20"/>
              </w:rPr>
              <w:t xml:space="preserve">7) </w:t>
            </w:r>
            <w:r w:rsidR="00464709" w:rsidRPr="00464709">
              <w:rPr>
                <w:sz w:val="20"/>
                <w:szCs w:val="20"/>
              </w:rPr>
              <w:t>сведения о функциональных характеристиках (потребительских свойствах) и качественных характеристиках товара, работ, услуг в случае, если в документации о закупке конкурентной процедуры закупки указан такой критерий оценки заявок на участие в ней, и иные предложения об условиях исполнения договора, в том числе предложение о цене договора (лота), о цене единицы товара, работы, услуги.</w:t>
            </w:r>
            <w:proofErr w:type="gramEnd"/>
            <w:r w:rsidR="00464709" w:rsidRPr="00464709">
              <w:rPr>
                <w:sz w:val="20"/>
                <w:szCs w:val="20"/>
              </w:rPr>
              <w:t xml:space="preserve"> В случаях, предусмотренных документацией о закупке,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 </w:t>
            </w:r>
          </w:p>
          <w:p w:rsidR="00464709" w:rsidRPr="00464709" w:rsidRDefault="007116C3" w:rsidP="007116C3">
            <w:pPr>
              <w:widowControl w:val="0"/>
              <w:suppressAutoHyphens w:val="0"/>
              <w:autoSpaceDE w:val="0"/>
              <w:autoSpaceDN w:val="0"/>
              <w:adjustRightInd w:val="0"/>
              <w:spacing w:after="0"/>
              <w:ind w:firstLine="699"/>
              <w:rPr>
                <w:sz w:val="20"/>
                <w:szCs w:val="20"/>
              </w:rPr>
            </w:pPr>
            <w:r>
              <w:rPr>
                <w:sz w:val="20"/>
                <w:szCs w:val="20"/>
              </w:rPr>
              <w:t xml:space="preserve">8) </w:t>
            </w:r>
            <w:r w:rsidR="00464709" w:rsidRPr="00464709">
              <w:rPr>
                <w:sz w:val="20"/>
                <w:szCs w:val="20"/>
              </w:rPr>
              <w:t>документы, подтверждающие соответствие Претендента установленным требованиям и условиям допуска к участию в конкурентной процедуре закупки;</w:t>
            </w:r>
          </w:p>
          <w:p w:rsidR="00464709" w:rsidRPr="00464709" w:rsidRDefault="007116C3" w:rsidP="007116C3">
            <w:pPr>
              <w:widowControl w:val="0"/>
              <w:suppressAutoHyphens w:val="0"/>
              <w:autoSpaceDE w:val="0"/>
              <w:autoSpaceDN w:val="0"/>
              <w:adjustRightInd w:val="0"/>
              <w:spacing w:after="0"/>
              <w:ind w:firstLine="699"/>
              <w:rPr>
                <w:sz w:val="20"/>
                <w:szCs w:val="20"/>
              </w:rPr>
            </w:pPr>
            <w:r>
              <w:rPr>
                <w:sz w:val="20"/>
                <w:szCs w:val="20"/>
              </w:rPr>
              <w:t xml:space="preserve">9) </w:t>
            </w:r>
            <w:r w:rsidR="00464709" w:rsidRPr="00464709">
              <w:rPr>
                <w:sz w:val="20"/>
                <w:szCs w:val="20"/>
              </w:rPr>
              <w:t xml:space="preserve">оригинал или копия платежного поручения, подтверждающего внесение Претендентом обеспечения заявки на участие в конкурентной процедуре закупки, в случае установления в документации о закупке требования обеспечения заявки на участие в ней; </w:t>
            </w:r>
          </w:p>
          <w:p w:rsidR="00464709" w:rsidRPr="00464709" w:rsidRDefault="007116C3" w:rsidP="007116C3">
            <w:pPr>
              <w:widowControl w:val="0"/>
              <w:suppressAutoHyphens w:val="0"/>
              <w:autoSpaceDE w:val="0"/>
              <w:autoSpaceDN w:val="0"/>
              <w:adjustRightInd w:val="0"/>
              <w:spacing w:after="0"/>
              <w:ind w:firstLine="699"/>
              <w:rPr>
                <w:sz w:val="20"/>
                <w:szCs w:val="20"/>
              </w:rPr>
            </w:pPr>
            <w:r>
              <w:rPr>
                <w:sz w:val="20"/>
                <w:szCs w:val="20"/>
              </w:rPr>
              <w:t xml:space="preserve">10) </w:t>
            </w:r>
            <w:r w:rsidR="00464709" w:rsidRPr="00464709">
              <w:rPr>
                <w:sz w:val="20"/>
                <w:szCs w:val="20"/>
              </w:rPr>
              <w:t xml:space="preserve">иные документы или заверенные в порядке, установленном законодательством Российской Федерации, копии документов, перечень которых определен документацией о закупке, подтверждающие соответствие заявки на участие в конкурентной процедуре закупки, представленной Претендентом, требованиям,  установленным в документации о закупке. </w:t>
            </w:r>
          </w:p>
          <w:p w:rsidR="00F66846" w:rsidRPr="007B4A4A" w:rsidRDefault="007116C3" w:rsidP="0054746D">
            <w:pPr>
              <w:spacing w:after="0"/>
              <w:rPr>
                <w:sz w:val="20"/>
                <w:szCs w:val="20"/>
              </w:rPr>
            </w:pPr>
            <w:r w:rsidRPr="007B4A4A">
              <w:rPr>
                <w:sz w:val="20"/>
                <w:szCs w:val="20"/>
              </w:rPr>
              <w:t xml:space="preserve">               </w:t>
            </w:r>
            <w:r w:rsidR="0067665C" w:rsidRPr="007B4A4A">
              <w:rPr>
                <w:sz w:val="20"/>
                <w:szCs w:val="20"/>
              </w:rPr>
              <w:t>13</w:t>
            </w:r>
            <w:r w:rsidRPr="007B4A4A">
              <w:rPr>
                <w:sz w:val="20"/>
                <w:szCs w:val="20"/>
              </w:rPr>
              <w:t>)</w:t>
            </w:r>
            <w:r w:rsidR="00F66846" w:rsidRPr="007B4A4A">
              <w:rPr>
                <w:sz w:val="20"/>
                <w:szCs w:val="20"/>
              </w:rPr>
              <w:t xml:space="preserve"> </w:t>
            </w:r>
            <w:r w:rsidR="00BA44D3" w:rsidRPr="007B4A4A">
              <w:rPr>
                <w:sz w:val="20"/>
                <w:szCs w:val="20"/>
              </w:rPr>
              <w:t>Заполненный и подписанный участником закупки договор поставки и Приложение № 1 «Спецификация» (Часть 2 настоящей документации – Проект договора)</w:t>
            </w:r>
          </w:p>
          <w:p w:rsidR="00531CBE" w:rsidRDefault="007116C3" w:rsidP="0054746D">
            <w:pPr>
              <w:spacing w:after="0"/>
              <w:rPr>
                <w:sz w:val="20"/>
                <w:szCs w:val="20"/>
                <w:highlight w:val="yellow"/>
              </w:rPr>
            </w:pPr>
            <w:r>
              <w:rPr>
                <w:sz w:val="20"/>
                <w:szCs w:val="20"/>
              </w:rPr>
              <w:t xml:space="preserve">               14) </w:t>
            </w:r>
            <w:r w:rsidRPr="00A04DBB">
              <w:rPr>
                <w:sz w:val="20"/>
                <w:szCs w:val="20"/>
              </w:rPr>
              <w:t xml:space="preserve">Опись представляемых документов с указанием количества листов каждого наименования </w:t>
            </w:r>
            <w:r w:rsidRPr="009C436E">
              <w:rPr>
                <w:sz w:val="20"/>
                <w:szCs w:val="20"/>
              </w:rPr>
              <w:t>документа</w:t>
            </w:r>
          </w:p>
          <w:p w:rsidR="00531CBE" w:rsidRPr="00531CBE" w:rsidRDefault="00531CBE" w:rsidP="00531CBE">
            <w:pPr>
              <w:widowControl w:val="0"/>
              <w:suppressAutoHyphens w:val="0"/>
              <w:autoSpaceDE w:val="0"/>
              <w:autoSpaceDN w:val="0"/>
              <w:adjustRightInd w:val="0"/>
              <w:spacing w:after="0"/>
              <w:ind w:firstLine="879"/>
              <w:rPr>
                <w:sz w:val="20"/>
                <w:szCs w:val="20"/>
              </w:rPr>
            </w:pPr>
            <w:r w:rsidRPr="00531CBE">
              <w:rPr>
                <w:sz w:val="20"/>
                <w:szCs w:val="20"/>
              </w:rPr>
              <w:t>Кроме того заявка по запросу цен должна содержать:</w:t>
            </w:r>
          </w:p>
          <w:p w:rsidR="00531CBE" w:rsidRPr="00531CBE" w:rsidRDefault="00531CBE" w:rsidP="00531CBE">
            <w:pPr>
              <w:widowControl w:val="0"/>
              <w:numPr>
                <w:ilvl w:val="0"/>
                <w:numId w:val="12"/>
              </w:numPr>
              <w:suppressAutoHyphens w:val="0"/>
              <w:autoSpaceDE w:val="0"/>
              <w:autoSpaceDN w:val="0"/>
              <w:adjustRightInd w:val="0"/>
              <w:spacing w:after="0"/>
              <w:rPr>
                <w:sz w:val="20"/>
                <w:szCs w:val="20"/>
              </w:rPr>
            </w:pPr>
            <w:r w:rsidRPr="00531CBE">
              <w:rPr>
                <w:sz w:val="20"/>
                <w:szCs w:val="20"/>
              </w:rPr>
              <w:t>заполненную форму заявки по запросу цен в соответствии с требованиями Извещения о проведении запроса цен (оригинал);</w:t>
            </w:r>
          </w:p>
          <w:p w:rsidR="00531CBE" w:rsidRPr="00531CBE" w:rsidRDefault="00531CBE" w:rsidP="00531CBE">
            <w:pPr>
              <w:widowControl w:val="0"/>
              <w:numPr>
                <w:ilvl w:val="0"/>
                <w:numId w:val="12"/>
              </w:numPr>
              <w:suppressAutoHyphens w:val="0"/>
              <w:autoSpaceDE w:val="0"/>
              <w:autoSpaceDN w:val="0"/>
              <w:adjustRightInd w:val="0"/>
              <w:spacing w:after="0"/>
              <w:rPr>
                <w:sz w:val="20"/>
                <w:szCs w:val="20"/>
              </w:rPr>
            </w:pPr>
            <w:r w:rsidRPr="00531CBE">
              <w:rPr>
                <w:sz w:val="20"/>
                <w:szCs w:val="20"/>
              </w:rPr>
              <w:t>анкету Участника закупки по установленной в Извещении о проведении запроса цен форме;</w:t>
            </w:r>
          </w:p>
          <w:p w:rsidR="00531CBE" w:rsidRPr="007D7F78" w:rsidRDefault="00531CBE" w:rsidP="00531CBE">
            <w:pPr>
              <w:widowControl w:val="0"/>
              <w:numPr>
                <w:ilvl w:val="0"/>
                <w:numId w:val="12"/>
              </w:numPr>
              <w:suppressAutoHyphens w:val="0"/>
              <w:autoSpaceDE w:val="0"/>
              <w:autoSpaceDN w:val="0"/>
              <w:adjustRightInd w:val="0"/>
              <w:spacing w:after="0"/>
              <w:rPr>
                <w:b/>
                <w:sz w:val="20"/>
                <w:szCs w:val="20"/>
              </w:rPr>
            </w:pPr>
            <w:r w:rsidRPr="007D7F78">
              <w:rPr>
                <w:b/>
                <w:sz w:val="20"/>
                <w:szCs w:val="20"/>
              </w:rPr>
              <w:t xml:space="preserve">документы, подтверждающие право  Участника закупки на поставку товара, производителем которого он не является, и предоставление фирменных гарантий </w:t>
            </w:r>
            <w:r w:rsidRPr="007D7F78">
              <w:rPr>
                <w:b/>
                <w:sz w:val="20"/>
                <w:szCs w:val="20"/>
              </w:rPr>
              <w:lastRenderedPageBreak/>
              <w:t>производителя товара (копии);</w:t>
            </w:r>
          </w:p>
          <w:p w:rsidR="00531CBE" w:rsidRPr="00531CBE" w:rsidRDefault="00531CBE" w:rsidP="00531CBE">
            <w:pPr>
              <w:widowControl w:val="0"/>
              <w:numPr>
                <w:ilvl w:val="0"/>
                <w:numId w:val="12"/>
              </w:numPr>
              <w:suppressAutoHyphens w:val="0"/>
              <w:autoSpaceDE w:val="0"/>
              <w:autoSpaceDN w:val="0"/>
              <w:adjustRightInd w:val="0"/>
              <w:spacing w:after="0"/>
              <w:rPr>
                <w:sz w:val="20"/>
                <w:szCs w:val="20"/>
              </w:rPr>
            </w:pPr>
            <w:r w:rsidRPr="00531CBE">
              <w:rPr>
                <w:sz w:val="20"/>
                <w:szCs w:val="20"/>
              </w:rPr>
              <w:t>наименование и характеристики поставляемых товаров, на поставку которых размещается заказ;</w:t>
            </w:r>
          </w:p>
          <w:p w:rsidR="00531CBE" w:rsidRPr="00531CBE" w:rsidRDefault="00531CBE" w:rsidP="00531CBE">
            <w:pPr>
              <w:widowControl w:val="0"/>
              <w:numPr>
                <w:ilvl w:val="0"/>
                <w:numId w:val="12"/>
              </w:numPr>
              <w:suppressAutoHyphens w:val="0"/>
              <w:autoSpaceDE w:val="0"/>
              <w:autoSpaceDN w:val="0"/>
              <w:adjustRightInd w:val="0"/>
              <w:spacing w:after="0"/>
              <w:rPr>
                <w:sz w:val="20"/>
                <w:szCs w:val="20"/>
              </w:rPr>
            </w:pPr>
            <w:r w:rsidRPr="00531CBE">
              <w:rPr>
                <w:sz w:val="20"/>
                <w:szCs w:val="20"/>
              </w:rPr>
              <w:t>согласие Участника закупки исполнить условия договора, указанные в Извещении о проведении запроса цен;</w:t>
            </w:r>
          </w:p>
          <w:p w:rsidR="00531CBE" w:rsidRPr="00531CBE" w:rsidRDefault="00531CBE" w:rsidP="00531CBE">
            <w:pPr>
              <w:widowControl w:val="0"/>
              <w:numPr>
                <w:ilvl w:val="0"/>
                <w:numId w:val="12"/>
              </w:numPr>
              <w:suppressAutoHyphens w:val="0"/>
              <w:autoSpaceDE w:val="0"/>
              <w:autoSpaceDN w:val="0"/>
              <w:adjustRightInd w:val="0"/>
              <w:spacing w:after="0"/>
              <w:rPr>
                <w:sz w:val="20"/>
                <w:szCs w:val="20"/>
              </w:rPr>
            </w:pPr>
            <w:r w:rsidRPr="00531CBE">
              <w:rPr>
                <w:sz w:val="20"/>
                <w:szCs w:val="20"/>
              </w:rPr>
              <w:t>цена договора, в том числе цена товара, работы, услуги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p w:rsidR="00F66846" w:rsidRPr="00A04DBB" w:rsidRDefault="00F66846" w:rsidP="002021A6">
            <w:pPr>
              <w:rPr>
                <w:sz w:val="20"/>
                <w:szCs w:val="20"/>
              </w:rPr>
            </w:pPr>
          </w:p>
        </w:tc>
      </w:tr>
      <w:tr w:rsidR="00F66846" w:rsidRPr="002C27B6" w:rsidTr="00C07FDB">
        <w:trPr>
          <w:jc w:val="center"/>
        </w:trPr>
        <w:tc>
          <w:tcPr>
            <w:tcW w:w="566" w:type="dxa"/>
          </w:tcPr>
          <w:p w:rsidR="00F66846" w:rsidRPr="00A04DBB" w:rsidRDefault="00F66846" w:rsidP="00A04DBB">
            <w:pPr>
              <w:numPr>
                <w:ilvl w:val="0"/>
                <w:numId w:val="11"/>
              </w:numPr>
              <w:tabs>
                <w:tab w:val="left" w:pos="0"/>
              </w:tabs>
              <w:suppressAutoHyphens w:val="0"/>
              <w:spacing w:after="0"/>
              <w:jc w:val="left"/>
              <w:rPr>
                <w:sz w:val="20"/>
                <w:szCs w:val="20"/>
              </w:rPr>
            </w:pPr>
          </w:p>
        </w:tc>
        <w:tc>
          <w:tcPr>
            <w:tcW w:w="2904" w:type="dxa"/>
          </w:tcPr>
          <w:p w:rsidR="00F66846" w:rsidRPr="00A04DBB" w:rsidRDefault="00F66846" w:rsidP="00A04DBB">
            <w:pPr>
              <w:spacing w:after="0"/>
              <w:jc w:val="left"/>
              <w:rPr>
                <w:sz w:val="20"/>
                <w:szCs w:val="20"/>
              </w:rPr>
            </w:pPr>
            <w:r w:rsidRPr="00A04DBB">
              <w:rPr>
                <w:sz w:val="20"/>
                <w:szCs w:val="20"/>
              </w:rPr>
              <w:t>Предмет договора, заключаемого по результатам запроса цен, наименование, характеристики и количество поставляемых товаров, наименование, характеристики и объем выполняемых работ, оказываемых услуг</w:t>
            </w:r>
          </w:p>
        </w:tc>
        <w:tc>
          <w:tcPr>
            <w:tcW w:w="6158" w:type="dxa"/>
            <w:tcBorders>
              <w:bottom w:val="single" w:sz="4" w:space="0" w:color="auto"/>
            </w:tcBorders>
          </w:tcPr>
          <w:p w:rsidR="00F66846" w:rsidRPr="009D482A" w:rsidRDefault="009401C8" w:rsidP="005D2392">
            <w:pPr>
              <w:pStyle w:val="Style8"/>
              <w:spacing w:line="240" w:lineRule="auto"/>
              <w:ind w:firstLine="0"/>
              <w:rPr>
                <w:b/>
                <w:bCs/>
                <w:sz w:val="20"/>
              </w:rPr>
            </w:pPr>
            <w:r>
              <w:rPr>
                <w:b/>
                <w:sz w:val="20"/>
                <w:szCs w:val="20"/>
              </w:rPr>
              <w:t>Ремонт помещений ФГУП НТЦ «Электронтех» РАН</w:t>
            </w:r>
          </w:p>
        </w:tc>
      </w:tr>
      <w:tr w:rsidR="00EC2ECD" w:rsidRPr="00286E61" w:rsidTr="0036520D">
        <w:trPr>
          <w:trHeight w:val="3676"/>
          <w:jc w:val="center"/>
        </w:trPr>
        <w:tc>
          <w:tcPr>
            <w:tcW w:w="566" w:type="dxa"/>
            <w:vMerge w:val="restart"/>
          </w:tcPr>
          <w:p w:rsidR="00EC2ECD" w:rsidRPr="00A04DBB" w:rsidRDefault="00EC2ECD" w:rsidP="00A04DBB">
            <w:pPr>
              <w:numPr>
                <w:ilvl w:val="0"/>
                <w:numId w:val="11"/>
              </w:numPr>
              <w:tabs>
                <w:tab w:val="left" w:pos="0"/>
              </w:tabs>
              <w:suppressAutoHyphens w:val="0"/>
              <w:spacing w:after="0"/>
              <w:jc w:val="left"/>
              <w:rPr>
                <w:sz w:val="20"/>
                <w:szCs w:val="20"/>
              </w:rPr>
            </w:pPr>
          </w:p>
        </w:tc>
        <w:tc>
          <w:tcPr>
            <w:tcW w:w="2904" w:type="dxa"/>
            <w:vMerge w:val="restart"/>
            <w:tcBorders>
              <w:right w:val="single" w:sz="4" w:space="0" w:color="auto"/>
            </w:tcBorders>
          </w:tcPr>
          <w:p w:rsidR="00EC2ECD" w:rsidRPr="00A04DBB" w:rsidRDefault="00EC2ECD" w:rsidP="00A04DBB">
            <w:pPr>
              <w:spacing w:after="0"/>
              <w:jc w:val="left"/>
              <w:rPr>
                <w:sz w:val="20"/>
                <w:szCs w:val="20"/>
              </w:rPr>
            </w:pPr>
            <w:proofErr w:type="gramStart"/>
            <w:r w:rsidRPr="00A04DBB">
              <w:rPr>
                <w:sz w:val="20"/>
                <w:szCs w:val="20"/>
              </w:rPr>
              <w:t>Требования к количеству, качеству, техническим характеристикам товара, работ, услуг, требования к их безопасности, требования к функциональным характеристикам (потребительским свойствам) товара, к размерам, упаковке, отгрузке товара, требования к результатам работ и иные показатели, связанные с определением соответствия поставляемого товара, выполняемых работ, оказываемых услуг потребностям Заказчика</w:t>
            </w:r>
            <w:proofErr w:type="gramEnd"/>
          </w:p>
        </w:tc>
        <w:tc>
          <w:tcPr>
            <w:tcW w:w="6158" w:type="dxa"/>
            <w:tcBorders>
              <w:top w:val="single" w:sz="4" w:space="0" w:color="auto"/>
              <w:left w:val="single" w:sz="4" w:space="0" w:color="auto"/>
              <w:bottom w:val="nil"/>
              <w:right w:val="single" w:sz="4" w:space="0" w:color="000000"/>
            </w:tcBorders>
          </w:tcPr>
          <w:p w:rsidR="00EC2ECD" w:rsidRPr="0094553C" w:rsidRDefault="0094553C" w:rsidP="00A04DBB">
            <w:pPr>
              <w:spacing w:after="0"/>
              <w:jc w:val="left"/>
              <w:rPr>
                <w:sz w:val="20"/>
                <w:szCs w:val="20"/>
              </w:rPr>
            </w:pPr>
            <w:r>
              <w:rPr>
                <w:sz w:val="20"/>
                <w:szCs w:val="20"/>
              </w:rPr>
              <w:t>В соответствии с Техническим заданием (</w:t>
            </w:r>
            <w:r w:rsidR="001F6DD4">
              <w:rPr>
                <w:sz w:val="20"/>
                <w:szCs w:val="20"/>
              </w:rPr>
              <w:t>часть 3 настоящей документации</w:t>
            </w:r>
            <w:r>
              <w:rPr>
                <w:sz w:val="20"/>
                <w:szCs w:val="20"/>
              </w:rPr>
              <w:t>)</w:t>
            </w:r>
          </w:p>
        </w:tc>
      </w:tr>
      <w:tr w:rsidR="005C1E7B" w:rsidRPr="00286E61" w:rsidTr="005C1E7B">
        <w:trPr>
          <w:gridAfter w:val="1"/>
          <w:wAfter w:w="6158" w:type="dxa"/>
          <w:trHeight w:val="230"/>
          <w:jc w:val="center"/>
        </w:trPr>
        <w:tc>
          <w:tcPr>
            <w:tcW w:w="566" w:type="dxa"/>
            <w:vMerge/>
          </w:tcPr>
          <w:p w:rsidR="005C1E7B" w:rsidRPr="00A04DBB" w:rsidRDefault="005C1E7B" w:rsidP="00A04DBB">
            <w:pPr>
              <w:numPr>
                <w:ilvl w:val="0"/>
                <w:numId w:val="11"/>
              </w:numPr>
              <w:tabs>
                <w:tab w:val="left" w:pos="0"/>
              </w:tabs>
              <w:suppressAutoHyphens w:val="0"/>
              <w:spacing w:after="0"/>
              <w:jc w:val="left"/>
              <w:rPr>
                <w:sz w:val="20"/>
                <w:szCs w:val="20"/>
              </w:rPr>
            </w:pPr>
          </w:p>
        </w:tc>
        <w:tc>
          <w:tcPr>
            <w:tcW w:w="2904" w:type="dxa"/>
            <w:vMerge/>
          </w:tcPr>
          <w:p w:rsidR="005C1E7B" w:rsidRPr="00A04DBB" w:rsidRDefault="005C1E7B" w:rsidP="00A04DBB">
            <w:pPr>
              <w:spacing w:after="0"/>
              <w:jc w:val="left"/>
              <w:rPr>
                <w:sz w:val="20"/>
                <w:szCs w:val="20"/>
              </w:rPr>
            </w:pPr>
          </w:p>
        </w:tc>
      </w:tr>
      <w:tr w:rsidR="006D5457" w:rsidRPr="00286E61" w:rsidTr="005C1E7B">
        <w:trPr>
          <w:gridAfter w:val="1"/>
          <w:wAfter w:w="6158" w:type="dxa"/>
          <w:trHeight w:val="230"/>
          <w:jc w:val="center"/>
        </w:trPr>
        <w:tc>
          <w:tcPr>
            <w:tcW w:w="566" w:type="dxa"/>
            <w:vMerge/>
          </w:tcPr>
          <w:p w:rsidR="006D5457" w:rsidRPr="00A04DBB" w:rsidRDefault="006D5457" w:rsidP="00A04DBB">
            <w:pPr>
              <w:numPr>
                <w:ilvl w:val="0"/>
                <w:numId w:val="11"/>
              </w:numPr>
              <w:tabs>
                <w:tab w:val="left" w:pos="0"/>
              </w:tabs>
              <w:suppressAutoHyphens w:val="0"/>
              <w:spacing w:after="0"/>
              <w:jc w:val="left"/>
              <w:rPr>
                <w:sz w:val="20"/>
                <w:szCs w:val="20"/>
              </w:rPr>
            </w:pPr>
          </w:p>
        </w:tc>
        <w:tc>
          <w:tcPr>
            <w:tcW w:w="2904" w:type="dxa"/>
            <w:vMerge/>
          </w:tcPr>
          <w:p w:rsidR="006D5457" w:rsidRPr="00A04DBB" w:rsidRDefault="006D5457" w:rsidP="00A04DBB">
            <w:pPr>
              <w:spacing w:after="0"/>
              <w:jc w:val="left"/>
              <w:rPr>
                <w:sz w:val="20"/>
                <w:szCs w:val="20"/>
              </w:rPr>
            </w:pPr>
          </w:p>
        </w:tc>
      </w:tr>
      <w:tr w:rsidR="00EC2ECD" w:rsidRPr="002806CA" w:rsidTr="005C1E7B">
        <w:trPr>
          <w:trHeight w:val="530"/>
          <w:jc w:val="center"/>
        </w:trPr>
        <w:tc>
          <w:tcPr>
            <w:tcW w:w="566" w:type="dxa"/>
          </w:tcPr>
          <w:p w:rsidR="00EC2ECD" w:rsidRPr="00A04DBB" w:rsidRDefault="00EC2ECD" w:rsidP="00A04DBB">
            <w:pPr>
              <w:numPr>
                <w:ilvl w:val="0"/>
                <w:numId w:val="11"/>
              </w:numPr>
              <w:tabs>
                <w:tab w:val="left" w:pos="0"/>
              </w:tabs>
              <w:suppressAutoHyphens w:val="0"/>
              <w:spacing w:after="0"/>
              <w:jc w:val="left"/>
              <w:rPr>
                <w:sz w:val="20"/>
                <w:szCs w:val="20"/>
              </w:rPr>
            </w:pPr>
          </w:p>
        </w:tc>
        <w:tc>
          <w:tcPr>
            <w:tcW w:w="2904" w:type="dxa"/>
          </w:tcPr>
          <w:p w:rsidR="00EC2ECD" w:rsidRPr="00A04DBB" w:rsidRDefault="00EC2ECD" w:rsidP="00A04DBB">
            <w:pPr>
              <w:spacing w:after="0"/>
              <w:jc w:val="left"/>
              <w:rPr>
                <w:sz w:val="20"/>
                <w:szCs w:val="20"/>
              </w:rPr>
            </w:pPr>
            <w:r w:rsidRPr="00A04DBB">
              <w:rPr>
                <w:sz w:val="20"/>
                <w:szCs w:val="20"/>
              </w:rPr>
              <w:t>Требования к описанию участниками поставляемого товара, который является предметом закупки,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закупки выполняемых работ, оказываемых услуг, которые являются предметом закупки, их количественных и качественных характеристик</w:t>
            </w:r>
          </w:p>
        </w:tc>
        <w:tc>
          <w:tcPr>
            <w:tcW w:w="6158" w:type="dxa"/>
          </w:tcPr>
          <w:p w:rsidR="00EC2ECD" w:rsidRPr="00A04DBB" w:rsidRDefault="00EC2ECD" w:rsidP="005274E8">
            <w:pPr>
              <w:widowControl w:val="0"/>
              <w:snapToGrid w:val="0"/>
              <w:spacing w:after="0"/>
              <w:rPr>
                <w:sz w:val="20"/>
                <w:szCs w:val="20"/>
                <w:lang w:eastAsia="ru-RU"/>
              </w:rPr>
            </w:pPr>
            <w:r w:rsidRPr="00A04DBB">
              <w:rPr>
                <w:sz w:val="20"/>
                <w:szCs w:val="20"/>
              </w:rPr>
              <w:t xml:space="preserve">Участник закупки представляет в составе заявки предложение о качестве работ/услуг по форме, приложенной к настоящему Извещению о закупке. Указанные </w:t>
            </w:r>
            <w:r w:rsidRPr="00A04DBB">
              <w:rPr>
                <w:sz w:val="20"/>
                <w:szCs w:val="20"/>
                <w:lang w:eastAsia="ru-RU"/>
              </w:rPr>
              <w:t>предложения должны содержать подробное описание видов работ, услуг, их технических характеристик, требований к качеству товаров, работ, услуг.</w:t>
            </w:r>
          </w:p>
          <w:p w:rsidR="00EC2ECD" w:rsidRPr="00A04DBB" w:rsidRDefault="00EC2ECD" w:rsidP="005274E8">
            <w:pPr>
              <w:spacing w:after="0"/>
              <w:rPr>
                <w:sz w:val="20"/>
                <w:szCs w:val="20"/>
              </w:rPr>
            </w:pPr>
            <w:r w:rsidRPr="00A04DBB">
              <w:rPr>
                <w:sz w:val="20"/>
                <w:szCs w:val="20"/>
              </w:rPr>
              <w:t>Наименования, виды (содержание) оказываемых услуг, технические характеристики услуг в настоящей Документации о закупке и в предложении участника закупки о функциональных и качественных характеристиках товаров (качестве работ, услуг) должны совпадать. В случае их несовпадения или невозможности достоверно определить соответствие услуг, предлагаемых участником размещения заказа к поставке (выполнению, оказанию) требованиям настоящей Документации о закупке, заявка на участие в закупке признается несоответствующей требованиям Документации о закупке и не рассматривается.</w:t>
            </w:r>
          </w:p>
        </w:tc>
      </w:tr>
      <w:tr w:rsidR="00EC2ECD" w:rsidRPr="002806CA" w:rsidTr="00A04DBB">
        <w:trPr>
          <w:jc w:val="center"/>
        </w:trPr>
        <w:tc>
          <w:tcPr>
            <w:tcW w:w="566" w:type="dxa"/>
          </w:tcPr>
          <w:p w:rsidR="00EC2ECD" w:rsidRPr="00A04DBB" w:rsidRDefault="00EC2ECD" w:rsidP="00A04DBB">
            <w:pPr>
              <w:numPr>
                <w:ilvl w:val="0"/>
                <w:numId w:val="11"/>
              </w:numPr>
              <w:tabs>
                <w:tab w:val="left" w:pos="0"/>
              </w:tabs>
              <w:suppressAutoHyphens w:val="0"/>
              <w:spacing w:after="0"/>
              <w:jc w:val="left"/>
              <w:rPr>
                <w:sz w:val="20"/>
                <w:szCs w:val="20"/>
              </w:rPr>
            </w:pPr>
          </w:p>
        </w:tc>
        <w:tc>
          <w:tcPr>
            <w:tcW w:w="2904" w:type="dxa"/>
          </w:tcPr>
          <w:p w:rsidR="00EC2ECD" w:rsidRPr="00A04DBB" w:rsidRDefault="00EC2ECD" w:rsidP="00A04DBB">
            <w:pPr>
              <w:spacing w:after="0"/>
              <w:jc w:val="left"/>
              <w:rPr>
                <w:sz w:val="20"/>
                <w:szCs w:val="20"/>
              </w:rPr>
            </w:pPr>
            <w:r w:rsidRPr="00A04DBB">
              <w:rPr>
                <w:sz w:val="20"/>
                <w:szCs w:val="20"/>
              </w:rPr>
              <w:t>Место доставки товара (выполнения работ, оказания услуг)</w:t>
            </w:r>
          </w:p>
        </w:tc>
        <w:tc>
          <w:tcPr>
            <w:tcW w:w="6158" w:type="dxa"/>
          </w:tcPr>
          <w:p w:rsidR="00EC2ECD" w:rsidRPr="001F6DD4" w:rsidRDefault="00732274" w:rsidP="00A04DBB">
            <w:pPr>
              <w:spacing w:after="0"/>
              <w:jc w:val="left"/>
              <w:rPr>
                <w:sz w:val="20"/>
                <w:szCs w:val="20"/>
                <w:highlight w:val="yellow"/>
              </w:rPr>
            </w:pPr>
            <w:r>
              <w:rPr>
                <w:sz w:val="20"/>
                <w:szCs w:val="20"/>
              </w:rPr>
              <w:t xml:space="preserve">Московская обл., Ногинский район, </w:t>
            </w:r>
            <w:proofErr w:type="gramStart"/>
            <w:r>
              <w:rPr>
                <w:sz w:val="20"/>
                <w:szCs w:val="20"/>
              </w:rPr>
              <w:t>г</w:t>
            </w:r>
            <w:proofErr w:type="gramEnd"/>
            <w:r>
              <w:rPr>
                <w:sz w:val="20"/>
                <w:szCs w:val="20"/>
              </w:rPr>
              <w:t>. Черноголовка</w:t>
            </w:r>
            <w:r w:rsidR="00F243FE">
              <w:rPr>
                <w:sz w:val="20"/>
                <w:szCs w:val="20"/>
              </w:rPr>
              <w:t>, проспект Академика Семёнова, д. 4</w:t>
            </w:r>
          </w:p>
        </w:tc>
      </w:tr>
      <w:tr w:rsidR="00EC2ECD" w:rsidRPr="002806CA" w:rsidTr="00A04DBB">
        <w:trPr>
          <w:jc w:val="center"/>
        </w:trPr>
        <w:tc>
          <w:tcPr>
            <w:tcW w:w="566" w:type="dxa"/>
          </w:tcPr>
          <w:p w:rsidR="00EC2ECD" w:rsidRPr="00A04DBB" w:rsidRDefault="00EC2ECD" w:rsidP="00A04DBB">
            <w:pPr>
              <w:numPr>
                <w:ilvl w:val="0"/>
                <w:numId w:val="11"/>
              </w:numPr>
              <w:tabs>
                <w:tab w:val="left" w:pos="0"/>
              </w:tabs>
              <w:suppressAutoHyphens w:val="0"/>
              <w:spacing w:after="0"/>
              <w:jc w:val="left"/>
              <w:rPr>
                <w:sz w:val="20"/>
                <w:szCs w:val="20"/>
              </w:rPr>
            </w:pPr>
          </w:p>
        </w:tc>
        <w:tc>
          <w:tcPr>
            <w:tcW w:w="2904" w:type="dxa"/>
          </w:tcPr>
          <w:p w:rsidR="00EC2ECD" w:rsidRPr="00A04DBB" w:rsidRDefault="00EC2ECD" w:rsidP="00A04DBB">
            <w:pPr>
              <w:spacing w:after="0"/>
              <w:jc w:val="left"/>
              <w:rPr>
                <w:sz w:val="20"/>
                <w:szCs w:val="20"/>
              </w:rPr>
            </w:pPr>
            <w:r w:rsidRPr="00A04DBB">
              <w:rPr>
                <w:sz w:val="20"/>
                <w:szCs w:val="20"/>
              </w:rPr>
              <w:t>Периоды и сроки поставки товаров, выполнения работ, оказания услуг</w:t>
            </w:r>
          </w:p>
        </w:tc>
        <w:tc>
          <w:tcPr>
            <w:tcW w:w="6158" w:type="dxa"/>
          </w:tcPr>
          <w:p w:rsidR="00EC2ECD" w:rsidRPr="005274E8" w:rsidRDefault="00247BEE" w:rsidP="00376539">
            <w:pPr>
              <w:spacing w:after="0"/>
              <w:jc w:val="left"/>
              <w:rPr>
                <w:sz w:val="20"/>
                <w:szCs w:val="20"/>
              </w:rPr>
            </w:pPr>
            <w:r>
              <w:rPr>
                <w:sz w:val="20"/>
                <w:szCs w:val="20"/>
              </w:rPr>
              <w:t xml:space="preserve"> До </w:t>
            </w:r>
            <w:r w:rsidRPr="00376539">
              <w:rPr>
                <w:sz w:val="20"/>
                <w:szCs w:val="20"/>
              </w:rPr>
              <w:t>1 ноября 2014 года</w:t>
            </w:r>
          </w:p>
        </w:tc>
      </w:tr>
      <w:tr w:rsidR="00EC2ECD" w:rsidRPr="00286E61" w:rsidTr="00A04DBB">
        <w:trPr>
          <w:jc w:val="center"/>
        </w:trPr>
        <w:tc>
          <w:tcPr>
            <w:tcW w:w="566" w:type="dxa"/>
          </w:tcPr>
          <w:p w:rsidR="00EC2ECD" w:rsidRPr="00A04DBB" w:rsidRDefault="00EC2ECD" w:rsidP="00A04DBB">
            <w:pPr>
              <w:numPr>
                <w:ilvl w:val="0"/>
                <w:numId w:val="11"/>
              </w:numPr>
              <w:tabs>
                <w:tab w:val="left" w:pos="0"/>
              </w:tabs>
              <w:suppressAutoHyphens w:val="0"/>
              <w:spacing w:after="0"/>
              <w:jc w:val="left"/>
              <w:rPr>
                <w:sz w:val="20"/>
                <w:szCs w:val="20"/>
              </w:rPr>
            </w:pPr>
          </w:p>
        </w:tc>
        <w:tc>
          <w:tcPr>
            <w:tcW w:w="2904" w:type="dxa"/>
          </w:tcPr>
          <w:p w:rsidR="00EC2ECD" w:rsidRPr="00A04DBB" w:rsidRDefault="00EC2ECD" w:rsidP="00A04DBB">
            <w:pPr>
              <w:spacing w:after="0"/>
              <w:jc w:val="left"/>
              <w:rPr>
                <w:sz w:val="20"/>
                <w:szCs w:val="20"/>
              </w:rPr>
            </w:pPr>
            <w:r w:rsidRPr="00A04DBB">
              <w:rPr>
                <w:sz w:val="20"/>
                <w:szCs w:val="20"/>
              </w:rPr>
              <w:t>Начальная (максимальная) цена договора (лота) (начальная  цена  единицы товара, работы или услуги)</w:t>
            </w:r>
          </w:p>
        </w:tc>
        <w:tc>
          <w:tcPr>
            <w:tcW w:w="6158" w:type="dxa"/>
          </w:tcPr>
          <w:p w:rsidR="00EC2ECD" w:rsidRPr="0094553C" w:rsidRDefault="009D3B72" w:rsidP="001C1FBF">
            <w:pPr>
              <w:spacing w:after="0"/>
              <w:jc w:val="left"/>
              <w:rPr>
                <w:b/>
                <w:sz w:val="20"/>
                <w:szCs w:val="20"/>
              </w:rPr>
            </w:pPr>
            <w:r w:rsidRPr="001C1FBF">
              <w:rPr>
                <w:b/>
                <w:sz w:val="20"/>
                <w:szCs w:val="20"/>
              </w:rPr>
              <w:t>1 </w:t>
            </w:r>
            <w:r w:rsidR="001C1FBF" w:rsidRPr="001C1FBF">
              <w:rPr>
                <w:b/>
                <w:sz w:val="20"/>
                <w:szCs w:val="20"/>
              </w:rPr>
              <w:t>157</w:t>
            </w:r>
            <w:r w:rsidRPr="001C1FBF">
              <w:rPr>
                <w:b/>
                <w:sz w:val="20"/>
                <w:szCs w:val="20"/>
              </w:rPr>
              <w:t xml:space="preserve"> 000</w:t>
            </w:r>
            <w:r w:rsidR="001F6DD4" w:rsidRPr="001C1FBF">
              <w:rPr>
                <w:b/>
                <w:sz w:val="20"/>
                <w:szCs w:val="20"/>
              </w:rPr>
              <w:t xml:space="preserve"> </w:t>
            </w:r>
            <w:r w:rsidR="005A4D18" w:rsidRPr="001C1FBF">
              <w:rPr>
                <w:b/>
                <w:sz w:val="20"/>
                <w:szCs w:val="20"/>
              </w:rPr>
              <w:t xml:space="preserve"> </w:t>
            </w:r>
            <w:r w:rsidR="00DD280D" w:rsidRPr="001C1FBF">
              <w:rPr>
                <w:b/>
                <w:sz w:val="20"/>
                <w:szCs w:val="20"/>
              </w:rPr>
              <w:t>(</w:t>
            </w:r>
            <w:r w:rsidR="00EB008C" w:rsidRPr="001C1FBF">
              <w:rPr>
                <w:b/>
                <w:sz w:val="20"/>
                <w:szCs w:val="20"/>
              </w:rPr>
              <w:t xml:space="preserve">один миллион </w:t>
            </w:r>
            <w:r w:rsidR="001C1FBF" w:rsidRPr="001C1FBF">
              <w:rPr>
                <w:b/>
                <w:sz w:val="20"/>
                <w:szCs w:val="20"/>
              </w:rPr>
              <w:t>сто пятьдесят семь</w:t>
            </w:r>
            <w:r w:rsidR="00EB008C" w:rsidRPr="001C1FBF">
              <w:rPr>
                <w:b/>
                <w:sz w:val="20"/>
                <w:szCs w:val="20"/>
              </w:rPr>
              <w:t xml:space="preserve"> тысяч</w:t>
            </w:r>
            <w:r w:rsidR="003F4841" w:rsidRPr="001C1FBF">
              <w:rPr>
                <w:b/>
                <w:sz w:val="20"/>
                <w:szCs w:val="20"/>
              </w:rPr>
              <w:t xml:space="preserve">) </w:t>
            </w:r>
            <w:r w:rsidR="00EC2ECD" w:rsidRPr="001C1FBF">
              <w:rPr>
                <w:b/>
                <w:sz w:val="20"/>
                <w:szCs w:val="20"/>
              </w:rPr>
              <w:t>рублей.</w:t>
            </w:r>
          </w:p>
        </w:tc>
      </w:tr>
      <w:tr w:rsidR="00EC2ECD" w:rsidRPr="00286E61" w:rsidTr="00A04DBB">
        <w:trPr>
          <w:jc w:val="center"/>
        </w:trPr>
        <w:tc>
          <w:tcPr>
            <w:tcW w:w="566" w:type="dxa"/>
          </w:tcPr>
          <w:p w:rsidR="00EC2ECD" w:rsidRPr="00A04DBB" w:rsidRDefault="00EC2ECD" w:rsidP="00A04DBB">
            <w:pPr>
              <w:numPr>
                <w:ilvl w:val="0"/>
                <w:numId w:val="11"/>
              </w:numPr>
              <w:tabs>
                <w:tab w:val="left" w:pos="0"/>
              </w:tabs>
              <w:suppressAutoHyphens w:val="0"/>
              <w:spacing w:after="0"/>
              <w:jc w:val="left"/>
              <w:rPr>
                <w:sz w:val="20"/>
                <w:szCs w:val="20"/>
              </w:rPr>
            </w:pPr>
          </w:p>
        </w:tc>
        <w:tc>
          <w:tcPr>
            <w:tcW w:w="2904" w:type="dxa"/>
          </w:tcPr>
          <w:p w:rsidR="00EC2ECD" w:rsidRPr="00A04DBB" w:rsidRDefault="00EC2ECD" w:rsidP="00A04DBB">
            <w:pPr>
              <w:widowControl w:val="0"/>
              <w:suppressAutoHyphens w:val="0"/>
              <w:autoSpaceDE w:val="0"/>
              <w:autoSpaceDN w:val="0"/>
              <w:adjustRightInd w:val="0"/>
              <w:spacing w:after="0"/>
              <w:jc w:val="left"/>
              <w:rPr>
                <w:sz w:val="20"/>
                <w:szCs w:val="20"/>
              </w:rPr>
            </w:pPr>
            <w:r w:rsidRPr="00A04DBB">
              <w:rPr>
                <w:sz w:val="20"/>
                <w:szCs w:val="20"/>
              </w:rPr>
              <w:t>Порядок формирования цены договора (цены лота) или цены единицы продукции (с учетом или без учета расходов на перевозку (с указанием условий доставки), страхование, уплату таможенных пошлин, налогов и других обязательных платежей)</w:t>
            </w:r>
          </w:p>
        </w:tc>
        <w:tc>
          <w:tcPr>
            <w:tcW w:w="6158" w:type="dxa"/>
          </w:tcPr>
          <w:p w:rsidR="00EC2ECD" w:rsidRDefault="00EC2ECD" w:rsidP="000E332E">
            <w:pPr>
              <w:keepNext/>
              <w:widowControl w:val="0"/>
              <w:snapToGrid w:val="0"/>
              <w:spacing w:after="0"/>
              <w:rPr>
                <w:sz w:val="20"/>
                <w:szCs w:val="20"/>
              </w:rPr>
            </w:pPr>
            <w:r w:rsidRPr="00A04DBB">
              <w:rPr>
                <w:sz w:val="20"/>
                <w:szCs w:val="20"/>
              </w:rPr>
              <w:t>Все налоги, пошлины и прочие сборы, расходы на страхование и доставку товара, груза, ответственности поставщика (исполнителя) по договору, которые он должен оплачивать при исполнении договора или на иных основаниях, включаются в цену Договора.</w:t>
            </w:r>
          </w:p>
          <w:p w:rsidR="00EC2ECD" w:rsidRDefault="00EC2ECD" w:rsidP="000E332E">
            <w:pPr>
              <w:keepNext/>
              <w:widowControl w:val="0"/>
              <w:snapToGrid w:val="0"/>
              <w:spacing w:after="0"/>
              <w:rPr>
                <w:sz w:val="20"/>
                <w:szCs w:val="20"/>
              </w:rPr>
            </w:pPr>
          </w:p>
          <w:p w:rsidR="00EC2ECD" w:rsidRPr="00A04DBB" w:rsidRDefault="00EC2ECD" w:rsidP="000E332E">
            <w:pPr>
              <w:keepNext/>
              <w:widowControl w:val="0"/>
              <w:snapToGrid w:val="0"/>
              <w:spacing w:after="0"/>
              <w:rPr>
                <w:sz w:val="20"/>
                <w:szCs w:val="20"/>
              </w:rPr>
            </w:pPr>
          </w:p>
        </w:tc>
      </w:tr>
      <w:tr w:rsidR="00EC2ECD" w:rsidRPr="00286E61" w:rsidTr="00A04DBB">
        <w:trPr>
          <w:jc w:val="center"/>
        </w:trPr>
        <w:tc>
          <w:tcPr>
            <w:tcW w:w="566" w:type="dxa"/>
          </w:tcPr>
          <w:p w:rsidR="00EC2ECD" w:rsidRPr="00A04DBB" w:rsidRDefault="00EC2ECD" w:rsidP="00A04DBB">
            <w:pPr>
              <w:numPr>
                <w:ilvl w:val="0"/>
                <w:numId w:val="11"/>
              </w:numPr>
              <w:tabs>
                <w:tab w:val="left" w:pos="0"/>
              </w:tabs>
              <w:suppressAutoHyphens w:val="0"/>
              <w:spacing w:after="0"/>
              <w:jc w:val="left"/>
              <w:rPr>
                <w:sz w:val="20"/>
                <w:szCs w:val="20"/>
              </w:rPr>
            </w:pPr>
          </w:p>
        </w:tc>
        <w:tc>
          <w:tcPr>
            <w:tcW w:w="2904" w:type="dxa"/>
          </w:tcPr>
          <w:p w:rsidR="00EC2ECD" w:rsidRPr="00A04DBB" w:rsidRDefault="00EC2ECD" w:rsidP="001D7BD3">
            <w:pPr>
              <w:keepNext/>
              <w:keepLines/>
              <w:widowControl w:val="0"/>
              <w:suppressLineNumbers/>
              <w:tabs>
                <w:tab w:val="left" w:pos="708"/>
              </w:tabs>
              <w:rPr>
                <w:sz w:val="20"/>
                <w:szCs w:val="20"/>
              </w:rPr>
            </w:pPr>
            <w:r w:rsidRPr="00A04DBB">
              <w:rPr>
                <w:sz w:val="20"/>
                <w:szCs w:val="20"/>
              </w:rPr>
              <w:t>Форма, срок и порядок оплаты поставок товаров, выполнения работ, оказания услуг</w:t>
            </w:r>
          </w:p>
        </w:tc>
        <w:tc>
          <w:tcPr>
            <w:tcW w:w="6158" w:type="dxa"/>
          </w:tcPr>
          <w:p w:rsidR="00EC2ECD" w:rsidRDefault="00F23A68" w:rsidP="00B84012">
            <w:pPr>
              <w:keepNext/>
              <w:keepLines/>
              <w:widowControl w:val="0"/>
              <w:suppressLineNumbers/>
              <w:tabs>
                <w:tab w:val="left" w:pos="708"/>
              </w:tabs>
              <w:rPr>
                <w:sz w:val="20"/>
                <w:szCs w:val="20"/>
              </w:rPr>
            </w:pPr>
            <w:proofErr w:type="gramStart"/>
            <w:r w:rsidRPr="008411E5">
              <w:rPr>
                <w:sz w:val="20"/>
                <w:szCs w:val="20"/>
              </w:rPr>
              <w:t>Оплата за</w:t>
            </w:r>
            <w:r w:rsidR="00B84012">
              <w:rPr>
                <w:sz w:val="20"/>
                <w:szCs w:val="20"/>
              </w:rPr>
              <w:t xml:space="preserve"> фактические выполненные объемы работ</w:t>
            </w:r>
            <w:r w:rsidRPr="008411E5">
              <w:rPr>
                <w:sz w:val="20"/>
                <w:szCs w:val="20"/>
              </w:rPr>
              <w:t xml:space="preserve"> производится в форме безналичного расчета, путем перечисления аванса в размере </w:t>
            </w:r>
            <w:r w:rsidR="00012568">
              <w:rPr>
                <w:sz w:val="20"/>
                <w:szCs w:val="20"/>
              </w:rPr>
              <w:t>2</w:t>
            </w:r>
            <w:r>
              <w:rPr>
                <w:sz w:val="20"/>
                <w:szCs w:val="20"/>
              </w:rPr>
              <w:t>0</w:t>
            </w:r>
            <w:r w:rsidRPr="008411E5">
              <w:rPr>
                <w:sz w:val="20"/>
                <w:szCs w:val="20"/>
              </w:rPr>
              <w:t xml:space="preserve"> % от цены договора на расчётный счёт </w:t>
            </w:r>
            <w:r w:rsidR="00B41FBB">
              <w:rPr>
                <w:sz w:val="20"/>
                <w:szCs w:val="20"/>
              </w:rPr>
              <w:t>Подрядчика</w:t>
            </w:r>
            <w:r w:rsidRPr="008411E5">
              <w:rPr>
                <w:sz w:val="20"/>
                <w:szCs w:val="20"/>
              </w:rPr>
              <w:t>, в течение 5 (пяти)</w:t>
            </w:r>
            <w:r>
              <w:rPr>
                <w:sz w:val="20"/>
                <w:szCs w:val="20"/>
              </w:rPr>
              <w:t xml:space="preserve"> рабочих</w:t>
            </w:r>
            <w:r w:rsidRPr="008411E5">
              <w:rPr>
                <w:sz w:val="20"/>
                <w:szCs w:val="20"/>
              </w:rPr>
              <w:t xml:space="preserve"> дней с момента заключения договора</w:t>
            </w:r>
            <w:r>
              <w:rPr>
                <w:sz w:val="20"/>
                <w:szCs w:val="20"/>
              </w:rPr>
              <w:t xml:space="preserve"> и окончательного расчета </w:t>
            </w:r>
            <w:r w:rsidRPr="00B92ACB">
              <w:rPr>
                <w:sz w:val="20"/>
                <w:szCs w:val="20"/>
              </w:rPr>
              <w:t xml:space="preserve">в течение 5 (пяти) рабочих дней с момента подписания </w:t>
            </w:r>
            <w:r w:rsidR="00B84012">
              <w:rPr>
                <w:sz w:val="20"/>
                <w:szCs w:val="20"/>
              </w:rPr>
              <w:t>форм КС-1, КС-2</w:t>
            </w:r>
            <w:r w:rsidRPr="00B92ACB">
              <w:rPr>
                <w:sz w:val="20"/>
                <w:szCs w:val="20"/>
              </w:rPr>
              <w:t xml:space="preserve"> и получения счёта-фактуры</w:t>
            </w:r>
            <w:r>
              <w:rPr>
                <w:sz w:val="20"/>
                <w:szCs w:val="20"/>
              </w:rPr>
              <w:t>.</w:t>
            </w:r>
            <w:proofErr w:type="gramEnd"/>
          </w:p>
          <w:p w:rsidR="00B41FBB" w:rsidRPr="00A04DBB" w:rsidRDefault="00B41FBB" w:rsidP="00B84012">
            <w:pPr>
              <w:keepNext/>
              <w:keepLines/>
              <w:widowControl w:val="0"/>
              <w:suppressLineNumbers/>
              <w:tabs>
                <w:tab w:val="left" w:pos="708"/>
              </w:tabs>
              <w:rPr>
                <w:sz w:val="20"/>
                <w:szCs w:val="20"/>
              </w:rPr>
            </w:pPr>
            <w:r>
              <w:rPr>
                <w:sz w:val="20"/>
                <w:szCs w:val="20"/>
              </w:rPr>
              <w:t>Заказчик обеспечивает рассмотрение и оформление актов по форме Ф.КС-1 и Ф.КС-2 в течение 5 рабочих дней с момента предоставления их Подрядчиком.</w:t>
            </w:r>
          </w:p>
        </w:tc>
      </w:tr>
      <w:tr w:rsidR="00EC2ECD" w:rsidRPr="002806CA" w:rsidTr="00A04DBB">
        <w:trPr>
          <w:jc w:val="center"/>
        </w:trPr>
        <w:tc>
          <w:tcPr>
            <w:tcW w:w="566" w:type="dxa"/>
          </w:tcPr>
          <w:p w:rsidR="00EC2ECD" w:rsidRPr="00A04DBB" w:rsidRDefault="00EC2ECD" w:rsidP="00A04DBB">
            <w:pPr>
              <w:numPr>
                <w:ilvl w:val="0"/>
                <w:numId w:val="11"/>
              </w:numPr>
              <w:tabs>
                <w:tab w:val="left" w:pos="0"/>
              </w:tabs>
              <w:suppressAutoHyphens w:val="0"/>
              <w:spacing w:after="0"/>
              <w:jc w:val="left"/>
              <w:rPr>
                <w:sz w:val="20"/>
                <w:szCs w:val="20"/>
              </w:rPr>
            </w:pPr>
          </w:p>
        </w:tc>
        <w:tc>
          <w:tcPr>
            <w:tcW w:w="2904" w:type="dxa"/>
          </w:tcPr>
          <w:p w:rsidR="00EC2ECD" w:rsidRPr="00A04DBB" w:rsidRDefault="00EC2ECD" w:rsidP="00A04DBB">
            <w:pPr>
              <w:spacing w:after="0"/>
              <w:jc w:val="left"/>
              <w:rPr>
                <w:sz w:val="20"/>
                <w:szCs w:val="20"/>
              </w:rPr>
            </w:pPr>
            <w:r w:rsidRPr="00A04DBB">
              <w:rPr>
                <w:sz w:val="20"/>
                <w:szCs w:val="20"/>
              </w:rPr>
              <w:t>Срок, место и порядок предоставления документации о закупке</w:t>
            </w:r>
          </w:p>
        </w:tc>
        <w:tc>
          <w:tcPr>
            <w:tcW w:w="6158" w:type="dxa"/>
          </w:tcPr>
          <w:p w:rsidR="00EC2ECD" w:rsidRPr="00A04DBB" w:rsidRDefault="00EC2ECD" w:rsidP="00A04DBB">
            <w:pPr>
              <w:keepNext/>
              <w:keepLines/>
              <w:widowControl w:val="0"/>
              <w:suppressLineNumbers/>
              <w:tabs>
                <w:tab w:val="left" w:pos="708"/>
              </w:tabs>
              <w:rPr>
                <w:sz w:val="20"/>
                <w:szCs w:val="20"/>
              </w:rPr>
            </w:pPr>
            <w:proofErr w:type="gramStart"/>
            <w:r w:rsidRPr="00A04DBB">
              <w:rPr>
                <w:sz w:val="20"/>
                <w:szCs w:val="20"/>
              </w:rPr>
              <w:t>На основании заявления любого заинтересованного лица, поданного в письменной форме, в том числе в форме электронного документа, на получение документации о закупке, в течение пяти рабочих дней со дня получения соответствующего заявления экземпляр   документации о закупке на бумажном носителе предоставляется  по адресу</w:t>
            </w:r>
            <w:r w:rsidR="00732274">
              <w:rPr>
                <w:sz w:val="20"/>
                <w:szCs w:val="20"/>
              </w:rPr>
              <w:t>: 142432, Московская обл., Ногинский район, г. Черноголовка, пр-кт ак.</w:t>
            </w:r>
            <w:proofErr w:type="gramEnd"/>
            <w:r w:rsidR="00732274">
              <w:rPr>
                <w:sz w:val="20"/>
                <w:szCs w:val="20"/>
              </w:rPr>
              <w:t xml:space="preserve"> Семёнова, дом 4.</w:t>
            </w:r>
          </w:p>
          <w:p w:rsidR="00EC2ECD" w:rsidRPr="00A04DBB" w:rsidRDefault="00EC2ECD" w:rsidP="00A04DBB">
            <w:pPr>
              <w:spacing w:after="0"/>
              <w:ind w:hanging="21"/>
              <w:jc w:val="left"/>
              <w:rPr>
                <w:sz w:val="20"/>
                <w:szCs w:val="20"/>
              </w:rPr>
            </w:pPr>
            <w:r w:rsidRPr="00A04DBB">
              <w:rPr>
                <w:sz w:val="20"/>
                <w:szCs w:val="20"/>
              </w:rPr>
              <w:t xml:space="preserve">Документы могут быть также направлены заинтересованным лицам по почте в случае поступления соответствующего заявления, но отправитель не берет на себя ответственности за их утерю или вручение с запозданием. </w:t>
            </w:r>
          </w:p>
        </w:tc>
      </w:tr>
      <w:tr w:rsidR="00EC2ECD" w:rsidRPr="002806CA" w:rsidTr="00C53DB6">
        <w:trPr>
          <w:trHeight w:val="1576"/>
          <w:jc w:val="center"/>
        </w:trPr>
        <w:tc>
          <w:tcPr>
            <w:tcW w:w="566" w:type="dxa"/>
          </w:tcPr>
          <w:p w:rsidR="00EC2ECD" w:rsidRPr="00A04DBB" w:rsidRDefault="00EC2ECD" w:rsidP="00A04DBB">
            <w:pPr>
              <w:numPr>
                <w:ilvl w:val="0"/>
                <w:numId w:val="11"/>
              </w:numPr>
              <w:tabs>
                <w:tab w:val="left" w:pos="0"/>
              </w:tabs>
              <w:suppressAutoHyphens w:val="0"/>
              <w:spacing w:after="0"/>
              <w:jc w:val="left"/>
              <w:rPr>
                <w:sz w:val="20"/>
                <w:szCs w:val="20"/>
              </w:rPr>
            </w:pPr>
          </w:p>
        </w:tc>
        <w:tc>
          <w:tcPr>
            <w:tcW w:w="2904" w:type="dxa"/>
          </w:tcPr>
          <w:p w:rsidR="00EC2ECD" w:rsidRPr="00A04DBB" w:rsidRDefault="00EC2ECD" w:rsidP="00C53DB6">
            <w:pPr>
              <w:spacing w:after="0"/>
              <w:jc w:val="left"/>
              <w:rPr>
                <w:sz w:val="20"/>
                <w:szCs w:val="20"/>
              </w:rPr>
            </w:pPr>
            <w:r w:rsidRPr="00A04DBB">
              <w:rPr>
                <w:sz w:val="20"/>
                <w:szCs w:val="20"/>
              </w:rPr>
              <w:t>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tc>
        <w:tc>
          <w:tcPr>
            <w:tcW w:w="6158" w:type="dxa"/>
          </w:tcPr>
          <w:p w:rsidR="00C53DB6" w:rsidRDefault="00EC2ECD" w:rsidP="00A04DBB">
            <w:pPr>
              <w:spacing w:after="0"/>
              <w:jc w:val="left"/>
              <w:rPr>
                <w:sz w:val="20"/>
                <w:szCs w:val="20"/>
              </w:rPr>
            </w:pPr>
            <w:r w:rsidRPr="00A04DBB">
              <w:rPr>
                <w:sz w:val="20"/>
                <w:szCs w:val="20"/>
              </w:rPr>
              <w:t>Не взимается</w:t>
            </w:r>
          </w:p>
          <w:p w:rsidR="00C53DB6" w:rsidRPr="00C53DB6" w:rsidRDefault="00C53DB6" w:rsidP="00C53DB6">
            <w:pPr>
              <w:rPr>
                <w:sz w:val="20"/>
                <w:szCs w:val="20"/>
              </w:rPr>
            </w:pPr>
          </w:p>
          <w:p w:rsidR="00C53DB6" w:rsidRPr="00C53DB6" w:rsidRDefault="00C53DB6" w:rsidP="00C53DB6">
            <w:pPr>
              <w:rPr>
                <w:sz w:val="20"/>
                <w:szCs w:val="20"/>
              </w:rPr>
            </w:pPr>
          </w:p>
          <w:p w:rsidR="00C53DB6" w:rsidRPr="00C53DB6" w:rsidRDefault="00C53DB6" w:rsidP="00C53DB6">
            <w:pPr>
              <w:rPr>
                <w:sz w:val="20"/>
                <w:szCs w:val="20"/>
              </w:rPr>
            </w:pPr>
          </w:p>
          <w:p w:rsidR="00C53DB6" w:rsidRDefault="00C53DB6" w:rsidP="00C53DB6">
            <w:pPr>
              <w:rPr>
                <w:sz w:val="20"/>
                <w:szCs w:val="20"/>
              </w:rPr>
            </w:pPr>
          </w:p>
          <w:p w:rsidR="00EC2ECD" w:rsidRPr="00C53DB6" w:rsidRDefault="00C53DB6" w:rsidP="00C53DB6">
            <w:pPr>
              <w:tabs>
                <w:tab w:val="left" w:pos="1114"/>
              </w:tabs>
              <w:rPr>
                <w:sz w:val="20"/>
                <w:szCs w:val="20"/>
              </w:rPr>
            </w:pPr>
            <w:r>
              <w:rPr>
                <w:sz w:val="20"/>
                <w:szCs w:val="20"/>
              </w:rPr>
              <w:tab/>
            </w:r>
          </w:p>
        </w:tc>
      </w:tr>
      <w:tr w:rsidR="00EC2ECD" w:rsidRPr="00454A53" w:rsidTr="00C53DB6">
        <w:trPr>
          <w:trHeight w:val="1277"/>
          <w:jc w:val="center"/>
        </w:trPr>
        <w:tc>
          <w:tcPr>
            <w:tcW w:w="566" w:type="dxa"/>
          </w:tcPr>
          <w:p w:rsidR="00EC2ECD" w:rsidRPr="00A04DBB" w:rsidRDefault="00EC2ECD" w:rsidP="00A04DBB">
            <w:pPr>
              <w:numPr>
                <w:ilvl w:val="0"/>
                <w:numId w:val="11"/>
              </w:numPr>
              <w:tabs>
                <w:tab w:val="left" w:pos="0"/>
              </w:tabs>
              <w:suppressAutoHyphens w:val="0"/>
              <w:spacing w:after="0"/>
              <w:jc w:val="left"/>
              <w:rPr>
                <w:sz w:val="20"/>
                <w:szCs w:val="20"/>
              </w:rPr>
            </w:pPr>
          </w:p>
        </w:tc>
        <w:tc>
          <w:tcPr>
            <w:tcW w:w="2904" w:type="dxa"/>
          </w:tcPr>
          <w:p w:rsidR="00EC2ECD" w:rsidRPr="00A04DBB" w:rsidRDefault="00EC2ECD" w:rsidP="00A04DBB">
            <w:pPr>
              <w:spacing w:after="0"/>
              <w:jc w:val="left"/>
              <w:rPr>
                <w:sz w:val="20"/>
                <w:szCs w:val="20"/>
              </w:rPr>
            </w:pPr>
            <w:r w:rsidRPr="00A04DBB">
              <w:rPr>
                <w:sz w:val="20"/>
                <w:szCs w:val="20"/>
              </w:rPr>
              <w:t>Порядок, даты начала и окончания срока предоставления Претендентам, Участникам закупки разъяснений положений Извещения о проведении запроса</w:t>
            </w:r>
            <w:r w:rsidR="003F4841">
              <w:rPr>
                <w:sz w:val="20"/>
                <w:szCs w:val="20"/>
              </w:rPr>
              <w:t xml:space="preserve"> цен</w:t>
            </w:r>
          </w:p>
        </w:tc>
        <w:tc>
          <w:tcPr>
            <w:tcW w:w="6158" w:type="dxa"/>
          </w:tcPr>
          <w:p w:rsidR="001D7BD3" w:rsidRPr="001D7BD3" w:rsidRDefault="001D7BD3" w:rsidP="001D7BD3">
            <w:pPr>
              <w:spacing w:after="0"/>
              <w:rPr>
                <w:sz w:val="20"/>
                <w:szCs w:val="20"/>
              </w:rPr>
            </w:pPr>
            <w:r w:rsidRPr="001D7BD3">
              <w:rPr>
                <w:sz w:val="20"/>
                <w:szCs w:val="20"/>
              </w:rPr>
              <w:t>Запрос о предоставлении разъяснений должен быть оформлен в письменном виде на бумажном носителе и подписан уполномоченным лицом Претендента, Участника закупки.</w:t>
            </w:r>
          </w:p>
          <w:p w:rsidR="00EC2ECD" w:rsidRPr="00A04DBB" w:rsidRDefault="00EC2ECD" w:rsidP="0060178F">
            <w:pPr>
              <w:spacing w:after="0"/>
              <w:rPr>
                <w:sz w:val="20"/>
                <w:szCs w:val="20"/>
              </w:rPr>
            </w:pPr>
          </w:p>
        </w:tc>
      </w:tr>
      <w:tr w:rsidR="00EC2ECD" w:rsidRPr="00454A53" w:rsidTr="00A04DBB">
        <w:trPr>
          <w:jc w:val="center"/>
        </w:trPr>
        <w:tc>
          <w:tcPr>
            <w:tcW w:w="566" w:type="dxa"/>
          </w:tcPr>
          <w:p w:rsidR="00EC2ECD" w:rsidRPr="00A04DBB" w:rsidRDefault="00EC2ECD" w:rsidP="00A04DBB">
            <w:pPr>
              <w:numPr>
                <w:ilvl w:val="0"/>
                <w:numId w:val="11"/>
              </w:numPr>
              <w:tabs>
                <w:tab w:val="left" w:pos="0"/>
              </w:tabs>
              <w:suppressAutoHyphens w:val="0"/>
              <w:spacing w:after="0"/>
              <w:jc w:val="left"/>
              <w:rPr>
                <w:sz w:val="20"/>
                <w:szCs w:val="20"/>
              </w:rPr>
            </w:pPr>
          </w:p>
        </w:tc>
        <w:tc>
          <w:tcPr>
            <w:tcW w:w="2904" w:type="dxa"/>
          </w:tcPr>
          <w:p w:rsidR="00EC2ECD" w:rsidRPr="00A04DBB" w:rsidRDefault="00EC2ECD" w:rsidP="00A04DBB">
            <w:pPr>
              <w:spacing w:after="0"/>
              <w:jc w:val="left"/>
              <w:rPr>
                <w:sz w:val="20"/>
                <w:szCs w:val="20"/>
              </w:rPr>
            </w:pPr>
            <w:r w:rsidRPr="00A04DBB">
              <w:rPr>
                <w:sz w:val="20"/>
                <w:szCs w:val="20"/>
              </w:rPr>
              <w:t>Информация о праве отказаться от проведения запроса цен в любое время до определения победителя в проведении запроса цен</w:t>
            </w:r>
          </w:p>
        </w:tc>
        <w:tc>
          <w:tcPr>
            <w:tcW w:w="6158" w:type="dxa"/>
          </w:tcPr>
          <w:p w:rsidR="00EC2ECD" w:rsidRPr="00A04DBB" w:rsidRDefault="00EC2ECD" w:rsidP="0060178F">
            <w:pPr>
              <w:spacing w:after="0"/>
              <w:rPr>
                <w:sz w:val="20"/>
                <w:szCs w:val="20"/>
              </w:rPr>
            </w:pPr>
            <w:r>
              <w:rPr>
                <w:sz w:val="20"/>
                <w:szCs w:val="20"/>
              </w:rPr>
              <w:t xml:space="preserve"> Процедура закупки путем запроса цен не являе</w:t>
            </w:r>
            <w:r w:rsidRPr="000A2C89">
              <w:rPr>
                <w:sz w:val="20"/>
                <w:szCs w:val="20"/>
              </w:rPr>
              <w:t>тся конк</w:t>
            </w:r>
            <w:r>
              <w:rPr>
                <w:sz w:val="20"/>
                <w:szCs w:val="20"/>
              </w:rPr>
              <w:t>урсом, либо аукционом и ее</w:t>
            </w:r>
            <w:r w:rsidRPr="000A2C89">
              <w:rPr>
                <w:sz w:val="20"/>
                <w:szCs w:val="20"/>
              </w:rPr>
              <w:t xml:space="preserve"> проведение не регулируется статьями 447—449 части первой Гражданского коде</w:t>
            </w:r>
            <w:r>
              <w:rPr>
                <w:sz w:val="20"/>
                <w:szCs w:val="20"/>
              </w:rPr>
              <w:t xml:space="preserve">кса Российской Федерации. Данная процедура также не является публичным конкурсом, </w:t>
            </w:r>
            <w:r w:rsidRPr="000A2C89">
              <w:rPr>
                <w:sz w:val="20"/>
                <w:szCs w:val="20"/>
              </w:rPr>
              <w:t>не регулиру</w:t>
            </w:r>
            <w:r>
              <w:rPr>
                <w:sz w:val="20"/>
                <w:szCs w:val="20"/>
              </w:rPr>
              <w:t>е</w:t>
            </w:r>
            <w:r w:rsidRPr="000A2C89">
              <w:rPr>
                <w:sz w:val="20"/>
                <w:szCs w:val="20"/>
              </w:rPr>
              <w:t>тся статьями 1057—1061 части второй</w:t>
            </w:r>
            <w:r>
              <w:rPr>
                <w:sz w:val="20"/>
                <w:szCs w:val="20"/>
              </w:rPr>
              <w:t xml:space="preserve"> ГК РФ, не накладывае</w:t>
            </w:r>
            <w:r w:rsidRPr="000A2C89">
              <w:rPr>
                <w:sz w:val="20"/>
                <w:szCs w:val="20"/>
              </w:rPr>
              <w:t xml:space="preserve">т на Заказчика соответствующего объема гражданско-правовых обязательств по обязательному заключению договора с победителем конкурентной процедуры закупки или иным его Участником. Заказчик вправе на любом этапе отказаться от проведения такой процедуры, </w:t>
            </w:r>
            <w:proofErr w:type="gramStart"/>
            <w:r w:rsidRPr="000A2C89">
              <w:rPr>
                <w:sz w:val="20"/>
                <w:szCs w:val="20"/>
              </w:rPr>
              <w:t>разместив сообщение</w:t>
            </w:r>
            <w:proofErr w:type="gramEnd"/>
            <w:r w:rsidRPr="000A2C89">
              <w:rPr>
                <w:sz w:val="20"/>
                <w:szCs w:val="20"/>
              </w:rPr>
              <w:t xml:space="preserve"> о принятом решении на </w:t>
            </w:r>
            <w:r>
              <w:rPr>
                <w:sz w:val="20"/>
                <w:szCs w:val="20"/>
              </w:rPr>
              <w:t xml:space="preserve">официальном </w:t>
            </w:r>
            <w:r w:rsidRPr="000A2C89">
              <w:rPr>
                <w:sz w:val="20"/>
                <w:szCs w:val="20"/>
              </w:rPr>
              <w:t>сайте</w:t>
            </w:r>
            <w:r w:rsidR="001D7BD3">
              <w:rPr>
                <w:sz w:val="20"/>
                <w:szCs w:val="20"/>
              </w:rPr>
              <w:t xml:space="preserve">, не возмещая Претенденту (Участнику) понесенные им расходы в связи с участием в процедуре запроса </w:t>
            </w:r>
            <w:r w:rsidR="00FA6F0C">
              <w:rPr>
                <w:sz w:val="20"/>
                <w:szCs w:val="20"/>
              </w:rPr>
              <w:t>предложений</w:t>
            </w:r>
            <w:r w:rsidR="001D7BD3">
              <w:rPr>
                <w:sz w:val="20"/>
                <w:szCs w:val="20"/>
              </w:rPr>
              <w:t>.</w:t>
            </w:r>
          </w:p>
        </w:tc>
      </w:tr>
      <w:tr w:rsidR="00EC2ECD" w:rsidRPr="002806CA" w:rsidTr="00A04DBB">
        <w:trPr>
          <w:jc w:val="center"/>
        </w:trPr>
        <w:tc>
          <w:tcPr>
            <w:tcW w:w="566" w:type="dxa"/>
          </w:tcPr>
          <w:p w:rsidR="00EC2ECD" w:rsidRPr="00A04DBB" w:rsidRDefault="00EC2ECD" w:rsidP="00A04DBB">
            <w:pPr>
              <w:numPr>
                <w:ilvl w:val="0"/>
                <w:numId w:val="11"/>
              </w:numPr>
              <w:tabs>
                <w:tab w:val="left" w:pos="0"/>
              </w:tabs>
              <w:suppressAutoHyphens w:val="0"/>
              <w:spacing w:after="0"/>
              <w:jc w:val="left"/>
              <w:rPr>
                <w:sz w:val="20"/>
                <w:szCs w:val="20"/>
              </w:rPr>
            </w:pPr>
          </w:p>
        </w:tc>
        <w:tc>
          <w:tcPr>
            <w:tcW w:w="2904" w:type="dxa"/>
          </w:tcPr>
          <w:p w:rsidR="00EC2ECD" w:rsidRPr="00A04DBB" w:rsidRDefault="00EC2ECD" w:rsidP="00A04DBB">
            <w:pPr>
              <w:spacing w:after="0"/>
              <w:jc w:val="left"/>
              <w:rPr>
                <w:sz w:val="20"/>
                <w:szCs w:val="20"/>
              </w:rPr>
            </w:pPr>
            <w:r w:rsidRPr="00A04DBB">
              <w:rPr>
                <w:sz w:val="20"/>
                <w:szCs w:val="20"/>
              </w:rPr>
              <w:t>Место (адрес) и время подачи заявок (предложений) участников закупки</w:t>
            </w:r>
          </w:p>
        </w:tc>
        <w:tc>
          <w:tcPr>
            <w:tcW w:w="6158" w:type="dxa"/>
          </w:tcPr>
          <w:p w:rsidR="001D7BD3" w:rsidRPr="00234EAF" w:rsidRDefault="001D7BD3" w:rsidP="001D7BD3">
            <w:pPr>
              <w:spacing w:after="0"/>
              <w:rPr>
                <w:sz w:val="20"/>
                <w:szCs w:val="20"/>
              </w:rPr>
            </w:pPr>
            <w:r w:rsidRPr="00234EAF">
              <w:rPr>
                <w:sz w:val="20"/>
                <w:szCs w:val="20"/>
              </w:rPr>
              <w:t xml:space="preserve">Подача заявок на участие в процедуре закупки осуществляется </w:t>
            </w:r>
            <w:r w:rsidR="0060178F">
              <w:rPr>
                <w:sz w:val="20"/>
                <w:szCs w:val="20"/>
              </w:rPr>
              <w:t>в бумажном виде по юридическому адресу заказчика</w:t>
            </w:r>
            <w:r w:rsidR="007C5A5D">
              <w:rPr>
                <w:sz w:val="20"/>
                <w:szCs w:val="20"/>
              </w:rPr>
              <w:t xml:space="preserve"> (Московская область, проспект Академика Семёнова, д. 4)</w:t>
            </w:r>
            <w:r w:rsidRPr="00234EAF">
              <w:rPr>
                <w:sz w:val="20"/>
                <w:szCs w:val="20"/>
              </w:rPr>
              <w:t xml:space="preserve"> </w:t>
            </w:r>
            <w:r w:rsidRPr="00376539">
              <w:rPr>
                <w:sz w:val="20"/>
                <w:szCs w:val="20"/>
              </w:rPr>
              <w:t xml:space="preserve">с </w:t>
            </w:r>
            <w:r w:rsidR="00376539" w:rsidRPr="00376539">
              <w:rPr>
                <w:sz w:val="20"/>
                <w:szCs w:val="20"/>
              </w:rPr>
              <w:t>0</w:t>
            </w:r>
            <w:r w:rsidR="001C1532">
              <w:rPr>
                <w:sz w:val="20"/>
                <w:szCs w:val="20"/>
              </w:rPr>
              <w:t>2</w:t>
            </w:r>
            <w:r w:rsidR="00376539" w:rsidRPr="00376539">
              <w:rPr>
                <w:sz w:val="20"/>
                <w:szCs w:val="20"/>
              </w:rPr>
              <w:t>.10</w:t>
            </w:r>
            <w:r w:rsidR="00DC2C81" w:rsidRPr="00376539">
              <w:rPr>
                <w:sz w:val="20"/>
                <w:szCs w:val="20"/>
              </w:rPr>
              <w:t>.2014</w:t>
            </w:r>
            <w:r w:rsidR="00024278" w:rsidRPr="00376539">
              <w:rPr>
                <w:sz w:val="20"/>
                <w:szCs w:val="20"/>
              </w:rPr>
              <w:t xml:space="preserve"> г</w:t>
            </w:r>
            <w:r w:rsidRPr="00376539">
              <w:rPr>
                <w:sz w:val="20"/>
                <w:szCs w:val="20"/>
              </w:rPr>
              <w:t>.</w:t>
            </w:r>
          </w:p>
          <w:p w:rsidR="00EC2ECD" w:rsidRPr="00234EAF" w:rsidRDefault="001D7BD3" w:rsidP="00376539">
            <w:pPr>
              <w:spacing w:after="0"/>
              <w:rPr>
                <w:sz w:val="20"/>
                <w:szCs w:val="20"/>
              </w:rPr>
            </w:pPr>
            <w:r w:rsidRPr="00234EAF">
              <w:rPr>
                <w:b/>
                <w:sz w:val="20"/>
                <w:szCs w:val="20"/>
              </w:rPr>
              <w:lastRenderedPageBreak/>
              <w:t>Срок окончания приема заявок:</w:t>
            </w:r>
            <w:r w:rsidRPr="00234EAF">
              <w:rPr>
                <w:sz w:val="20"/>
                <w:szCs w:val="20"/>
              </w:rPr>
              <w:t xml:space="preserve"> </w:t>
            </w:r>
            <w:r w:rsidRPr="00376539">
              <w:rPr>
                <w:sz w:val="20"/>
                <w:szCs w:val="20"/>
              </w:rPr>
              <w:t>1</w:t>
            </w:r>
            <w:r w:rsidR="00376539" w:rsidRPr="00376539">
              <w:rPr>
                <w:sz w:val="20"/>
                <w:szCs w:val="20"/>
              </w:rPr>
              <w:t>0</w:t>
            </w:r>
            <w:r w:rsidRPr="00376539">
              <w:rPr>
                <w:sz w:val="20"/>
                <w:szCs w:val="20"/>
              </w:rPr>
              <w:t xml:space="preserve"> час. 00 мин. (время местное) </w:t>
            </w:r>
            <w:r w:rsidR="00234EAF" w:rsidRPr="00376539">
              <w:rPr>
                <w:sz w:val="20"/>
                <w:szCs w:val="20"/>
              </w:rPr>
              <w:t xml:space="preserve"> </w:t>
            </w:r>
            <w:r w:rsidRPr="00376539">
              <w:rPr>
                <w:sz w:val="20"/>
                <w:szCs w:val="20"/>
              </w:rPr>
              <w:t xml:space="preserve"> </w:t>
            </w:r>
            <w:r w:rsidR="00247BEE" w:rsidRPr="00376539">
              <w:rPr>
                <w:sz w:val="20"/>
                <w:szCs w:val="20"/>
              </w:rPr>
              <w:t xml:space="preserve"> </w:t>
            </w:r>
            <w:r w:rsidR="00376539" w:rsidRPr="00376539">
              <w:rPr>
                <w:sz w:val="20"/>
                <w:szCs w:val="20"/>
              </w:rPr>
              <w:t>13</w:t>
            </w:r>
            <w:r w:rsidR="00247BEE" w:rsidRPr="00376539">
              <w:rPr>
                <w:sz w:val="20"/>
                <w:szCs w:val="20"/>
              </w:rPr>
              <w:t xml:space="preserve"> </w:t>
            </w:r>
            <w:r w:rsidR="00376539" w:rsidRPr="00376539">
              <w:rPr>
                <w:sz w:val="20"/>
                <w:szCs w:val="20"/>
              </w:rPr>
              <w:t>октября</w:t>
            </w:r>
            <w:r w:rsidR="00234EAF" w:rsidRPr="00376539">
              <w:rPr>
                <w:sz w:val="20"/>
                <w:szCs w:val="20"/>
              </w:rPr>
              <w:t xml:space="preserve"> </w:t>
            </w:r>
            <w:r w:rsidRPr="00376539">
              <w:rPr>
                <w:sz w:val="20"/>
                <w:szCs w:val="20"/>
              </w:rPr>
              <w:t>201</w:t>
            </w:r>
            <w:r w:rsidR="0067665C" w:rsidRPr="00376539">
              <w:rPr>
                <w:sz w:val="20"/>
                <w:szCs w:val="20"/>
              </w:rPr>
              <w:t>4</w:t>
            </w:r>
            <w:r w:rsidRPr="00376539">
              <w:rPr>
                <w:sz w:val="20"/>
                <w:szCs w:val="20"/>
              </w:rPr>
              <w:t xml:space="preserve"> года.</w:t>
            </w:r>
          </w:p>
        </w:tc>
      </w:tr>
      <w:tr w:rsidR="00533768" w:rsidRPr="007D2929" w:rsidTr="00A04DBB">
        <w:trPr>
          <w:jc w:val="center"/>
        </w:trPr>
        <w:tc>
          <w:tcPr>
            <w:tcW w:w="566" w:type="dxa"/>
          </w:tcPr>
          <w:p w:rsidR="00533768" w:rsidRPr="00A04DBB" w:rsidRDefault="00533768" w:rsidP="00A04DBB">
            <w:pPr>
              <w:numPr>
                <w:ilvl w:val="0"/>
                <w:numId w:val="11"/>
              </w:numPr>
              <w:tabs>
                <w:tab w:val="left" w:pos="0"/>
              </w:tabs>
              <w:suppressAutoHyphens w:val="0"/>
              <w:spacing w:after="0"/>
              <w:jc w:val="left"/>
              <w:rPr>
                <w:sz w:val="20"/>
                <w:szCs w:val="20"/>
              </w:rPr>
            </w:pPr>
          </w:p>
        </w:tc>
        <w:tc>
          <w:tcPr>
            <w:tcW w:w="2904" w:type="dxa"/>
          </w:tcPr>
          <w:p w:rsidR="00533768" w:rsidRPr="00A04DBB" w:rsidRDefault="00533768" w:rsidP="00A04DBB">
            <w:pPr>
              <w:spacing w:after="0"/>
              <w:jc w:val="left"/>
              <w:rPr>
                <w:sz w:val="20"/>
                <w:szCs w:val="20"/>
              </w:rPr>
            </w:pPr>
            <w:r w:rsidRPr="00A04DBB">
              <w:rPr>
                <w:sz w:val="20"/>
                <w:szCs w:val="20"/>
              </w:rPr>
              <w:t>Место и дата рассмотрения заявок (предложений) участников закупки и подведения итогов закупки</w:t>
            </w:r>
          </w:p>
        </w:tc>
        <w:tc>
          <w:tcPr>
            <w:tcW w:w="6158" w:type="dxa"/>
          </w:tcPr>
          <w:p w:rsidR="00533768" w:rsidRPr="00234EAF" w:rsidRDefault="00533768" w:rsidP="00376539">
            <w:pPr>
              <w:spacing w:after="0"/>
              <w:rPr>
                <w:sz w:val="20"/>
                <w:szCs w:val="20"/>
              </w:rPr>
            </w:pPr>
            <w:r w:rsidRPr="00234EAF">
              <w:rPr>
                <w:sz w:val="20"/>
                <w:szCs w:val="20"/>
              </w:rPr>
              <w:t xml:space="preserve">Рассмотрение заявок и подведение итогов закупки </w:t>
            </w:r>
            <w:r w:rsidRPr="00376539">
              <w:rPr>
                <w:sz w:val="20"/>
                <w:szCs w:val="20"/>
              </w:rPr>
              <w:t xml:space="preserve">состоится </w:t>
            </w:r>
            <w:r w:rsidR="00234EAF" w:rsidRPr="00376539">
              <w:rPr>
                <w:sz w:val="20"/>
                <w:szCs w:val="20"/>
              </w:rPr>
              <w:t xml:space="preserve"> </w:t>
            </w:r>
            <w:r w:rsidR="00247BEE" w:rsidRPr="00376539">
              <w:rPr>
                <w:sz w:val="20"/>
                <w:szCs w:val="20"/>
              </w:rPr>
              <w:t xml:space="preserve"> </w:t>
            </w:r>
            <w:r w:rsidR="00376539" w:rsidRPr="00376539">
              <w:rPr>
                <w:sz w:val="20"/>
                <w:szCs w:val="20"/>
              </w:rPr>
              <w:t>14</w:t>
            </w:r>
            <w:r w:rsidR="00247BEE" w:rsidRPr="00376539">
              <w:rPr>
                <w:sz w:val="20"/>
                <w:szCs w:val="20"/>
              </w:rPr>
              <w:t xml:space="preserve"> </w:t>
            </w:r>
            <w:r w:rsidR="00376539" w:rsidRPr="00376539">
              <w:rPr>
                <w:sz w:val="20"/>
                <w:szCs w:val="20"/>
              </w:rPr>
              <w:t>октября</w:t>
            </w:r>
            <w:r w:rsidR="00247BEE" w:rsidRPr="00376539">
              <w:rPr>
                <w:sz w:val="20"/>
                <w:szCs w:val="20"/>
              </w:rPr>
              <w:t xml:space="preserve"> </w:t>
            </w:r>
            <w:r w:rsidR="00DC2C81" w:rsidRPr="00376539">
              <w:rPr>
                <w:sz w:val="20"/>
                <w:szCs w:val="20"/>
              </w:rPr>
              <w:t xml:space="preserve"> </w:t>
            </w:r>
            <w:r w:rsidRPr="00376539">
              <w:rPr>
                <w:sz w:val="20"/>
                <w:szCs w:val="20"/>
              </w:rPr>
              <w:t>201</w:t>
            </w:r>
            <w:r w:rsidR="0067665C" w:rsidRPr="00376539">
              <w:rPr>
                <w:sz w:val="20"/>
                <w:szCs w:val="20"/>
              </w:rPr>
              <w:t>4</w:t>
            </w:r>
            <w:r w:rsidRPr="00376539">
              <w:rPr>
                <w:sz w:val="20"/>
                <w:szCs w:val="20"/>
              </w:rPr>
              <w:t xml:space="preserve"> года в </w:t>
            </w:r>
            <w:r w:rsidR="003C48CE" w:rsidRPr="00376539">
              <w:rPr>
                <w:sz w:val="20"/>
                <w:szCs w:val="20"/>
              </w:rPr>
              <w:t>10</w:t>
            </w:r>
            <w:r w:rsidRPr="00376539">
              <w:rPr>
                <w:sz w:val="20"/>
                <w:szCs w:val="20"/>
              </w:rPr>
              <w:t xml:space="preserve"> часов </w:t>
            </w:r>
            <w:r w:rsidR="00376539" w:rsidRPr="00376539">
              <w:rPr>
                <w:sz w:val="20"/>
                <w:szCs w:val="20"/>
              </w:rPr>
              <w:t>0</w:t>
            </w:r>
            <w:r w:rsidR="001F6DD4" w:rsidRPr="00376539">
              <w:rPr>
                <w:sz w:val="20"/>
                <w:szCs w:val="20"/>
              </w:rPr>
              <w:t>0</w:t>
            </w:r>
            <w:r w:rsidRPr="00376539">
              <w:rPr>
                <w:sz w:val="20"/>
                <w:szCs w:val="20"/>
              </w:rPr>
              <w:t xml:space="preserve"> минут</w:t>
            </w:r>
            <w:r w:rsidRPr="00234EAF">
              <w:rPr>
                <w:sz w:val="20"/>
                <w:szCs w:val="20"/>
              </w:rPr>
              <w:t xml:space="preserve"> местного времени по адресу:</w:t>
            </w:r>
            <w:r w:rsidR="00732274">
              <w:rPr>
                <w:sz w:val="20"/>
                <w:szCs w:val="20"/>
              </w:rPr>
              <w:t xml:space="preserve"> Московская обл., Ногинский район, </w:t>
            </w:r>
            <w:proofErr w:type="gramStart"/>
            <w:r w:rsidRPr="00234EAF">
              <w:rPr>
                <w:sz w:val="20"/>
                <w:szCs w:val="20"/>
              </w:rPr>
              <w:t>г</w:t>
            </w:r>
            <w:proofErr w:type="gramEnd"/>
            <w:r w:rsidRPr="00234EAF">
              <w:rPr>
                <w:sz w:val="20"/>
                <w:szCs w:val="20"/>
              </w:rPr>
              <w:t xml:space="preserve">. </w:t>
            </w:r>
            <w:r w:rsidR="00732274">
              <w:rPr>
                <w:sz w:val="20"/>
                <w:szCs w:val="20"/>
              </w:rPr>
              <w:t>Черноголовка, пр-кт ак. Семёнова, дом 4</w:t>
            </w:r>
          </w:p>
        </w:tc>
      </w:tr>
      <w:tr w:rsidR="00533768" w:rsidRPr="0002353E" w:rsidTr="00A04DBB">
        <w:trPr>
          <w:jc w:val="center"/>
        </w:trPr>
        <w:tc>
          <w:tcPr>
            <w:tcW w:w="566" w:type="dxa"/>
          </w:tcPr>
          <w:p w:rsidR="00533768" w:rsidRPr="00A04DBB" w:rsidRDefault="00533768" w:rsidP="00A04DBB">
            <w:pPr>
              <w:numPr>
                <w:ilvl w:val="0"/>
                <w:numId w:val="11"/>
              </w:numPr>
              <w:tabs>
                <w:tab w:val="left" w:pos="0"/>
              </w:tabs>
              <w:suppressAutoHyphens w:val="0"/>
              <w:spacing w:after="0"/>
              <w:jc w:val="left"/>
              <w:rPr>
                <w:sz w:val="20"/>
                <w:szCs w:val="20"/>
              </w:rPr>
            </w:pPr>
          </w:p>
        </w:tc>
        <w:tc>
          <w:tcPr>
            <w:tcW w:w="2904" w:type="dxa"/>
          </w:tcPr>
          <w:p w:rsidR="00533768" w:rsidRPr="00A04DBB" w:rsidRDefault="00533768" w:rsidP="00A04DBB">
            <w:pPr>
              <w:spacing w:after="0"/>
              <w:jc w:val="left"/>
              <w:rPr>
                <w:sz w:val="20"/>
                <w:szCs w:val="20"/>
              </w:rPr>
            </w:pPr>
            <w:r w:rsidRPr="00A04DBB">
              <w:rPr>
                <w:sz w:val="20"/>
                <w:szCs w:val="20"/>
              </w:rPr>
              <w:t>Критерии оценки и сопоставления заявок на участие в закупке</w:t>
            </w:r>
          </w:p>
        </w:tc>
        <w:tc>
          <w:tcPr>
            <w:tcW w:w="6158" w:type="dxa"/>
          </w:tcPr>
          <w:p w:rsidR="00533768" w:rsidRPr="00A04DBB" w:rsidRDefault="00533768" w:rsidP="00A04DBB">
            <w:pPr>
              <w:spacing w:after="0"/>
              <w:jc w:val="left"/>
              <w:rPr>
                <w:sz w:val="20"/>
                <w:szCs w:val="20"/>
              </w:rPr>
            </w:pPr>
            <w:r w:rsidRPr="00A04DBB">
              <w:rPr>
                <w:sz w:val="20"/>
                <w:szCs w:val="20"/>
              </w:rPr>
              <w:t>При закупке способом запроса цен критерием оценки и соп</w:t>
            </w:r>
            <w:r w:rsidR="009401C8">
              <w:rPr>
                <w:sz w:val="20"/>
                <w:szCs w:val="20"/>
              </w:rPr>
              <w:t>оставления заявок является цена и полнота реализации технического задания</w:t>
            </w:r>
          </w:p>
        </w:tc>
      </w:tr>
      <w:tr w:rsidR="00533768" w:rsidRPr="002806CA" w:rsidTr="00A04DBB">
        <w:trPr>
          <w:jc w:val="center"/>
        </w:trPr>
        <w:tc>
          <w:tcPr>
            <w:tcW w:w="566" w:type="dxa"/>
          </w:tcPr>
          <w:p w:rsidR="00533768" w:rsidRPr="00A04DBB" w:rsidRDefault="00533768" w:rsidP="00A04DBB">
            <w:pPr>
              <w:numPr>
                <w:ilvl w:val="0"/>
                <w:numId w:val="11"/>
              </w:numPr>
              <w:tabs>
                <w:tab w:val="left" w:pos="0"/>
              </w:tabs>
              <w:suppressAutoHyphens w:val="0"/>
              <w:spacing w:after="0"/>
              <w:jc w:val="left"/>
              <w:rPr>
                <w:sz w:val="20"/>
                <w:szCs w:val="20"/>
              </w:rPr>
            </w:pPr>
          </w:p>
        </w:tc>
        <w:tc>
          <w:tcPr>
            <w:tcW w:w="2904" w:type="dxa"/>
          </w:tcPr>
          <w:p w:rsidR="00533768" w:rsidRPr="00A04DBB" w:rsidRDefault="00533768" w:rsidP="00A04DBB">
            <w:pPr>
              <w:spacing w:after="0"/>
              <w:jc w:val="left"/>
              <w:rPr>
                <w:sz w:val="20"/>
                <w:szCs w:val="20"/>
              </w:rPr>
            </w:pPr>
            <w:r w:rsidRPr="00A04DBB">
              <w:rPr>
                <w:sz w:val="20"/>
                <w:szCs w:val="20"/>
              </w:rPr>
              <w:t>Порядок оценки и сопоставления заявок на участие в закупке</w:t>
            </w:r>
          </w:p>
        </w:tc>
        <w:tc>
          <w:tcPr>
            <w:tcW w:w="6158" w:type="dxa"/>
          </w:tcPr>
          <w:p w:rsidR="00533768" w:rsidRPr="00A04DBB" w:rsidRDefault="00533768" w:rsidP="00A04DBB">
            <w:pPr>
              <w:widowControl w:val="0"/>
              <w:suppressAutoHyphens w:val="0"/>
              <w:autoSpaceDE w:val="0"/>
              <w:autoSpaceDN w:val="0"/>
              <w:adjustRightInd w:val="0"/>
              <w:spacing w:after="0"/>
              <w:rPr>
                <w:sz w:val="20"/>
                <w:szCs w:val="20"/>
              </w:rPr>
            </w:pPr>
            <w:r w:rsidRPr="00A04DBB">
              <w:rPr>
                <w:sz w:val="20"/>
                <w:szCs w:val="20"/>
              </w:rPr>
              <w:t xml:space="preserve">Победителем в проведении запроса цен признается Участник размещения заказа, соответствующий требованиям, установленным в Извещении о проведении запроса цен, подавший заявку по запросу цен, которая отвечает всем требованиям, установленным в таком Извещении, и </w:t>
            </w:r>
            <w:proofErr w:type="gramStart"/>
            <w:r w:rsidRPr="00A04DBB">
              <w:rPr>
                <w:sz w:val="20"/>
                <w:szCs w:val="20"/>
              </w:rPr>
              <w:t>в</w:t>
            </w:r>
            <w:proofErr w:type="gramEnd"/>
            <w:r w:rsidRPr="00A04DBB">
              <w:rPr>
                <w:sz w:val="20"/>
                <w:szCs w:val="20"/>
              </w:rPr>
              <w:t xml:space="preserve"> которой указана наиболее низкая цена товаров, работ, услуг. При предложении наиболее низкой цены товаров, работ, услуг несколькими Участниками закупки победителем в проведении запроса цен признается Участник размещения заказа, заявка по запросу цен которого поступила ранее заявок по запросу цен других Участников размещения заказа.</w:t>
            </w:r>
          </w:p>
          <w:p w:rsidR="00533768" w:rsidRPr="00A04DBB" w:rsidRDefault="00533768" w:rsidP="00A04DBB">
            <w:pPr>
              <w:widowControl w:val="0"/>
              <w:suppressAutoHyphens w:val="0"/>
              <w:autoSpaceDE w:val="0"/>
              <w:autoSpaceDN w:val="0"/>
              <w:adjustRightInd w:val="0"/>
              <w:spacing w:after="0"/>
              <w:rPr>
                <w:sz w:val="20"/>
                <w:szCs w:val="20"/>
              </w:rPr>
            </w:pPr>
            <w:r w:rsidRPr="00A04DBB">
              <w:rPr>
                <w:sz w:val="20"/>
                <w:szCs w:val="20"/>
              </w:rPr>
              <w:t xml:space="preserve">На  основании результатов рассмотрения и оценки заявок по запросу цен Заказчик формирует протокол рассмотрения и оценки заявок,  содержащий сведения </w:t>
            </w:r>
            <w:proofErr w:type="gramStart"/>
            <w:r w:rsidRPr="00A04DBB">
              <w:rPr>
                <w:sz w:val="20"/>
                <w:szCs w:val="20"/>
              </w:rPr>
              <w:t>о</w:t>
            </w:r>
            <w:proofErr w:type="gramEnd"/>
            <w:r w:rsidRPr="00A04DBB">
              <w:rPr>
                <w:sz w:val="20"/>
                <w:szCs w:val="20"/>
              </w:rPr>
              <w:t xml:space="preserve"> всех Участниках размещения заказа, подавших заявки с указанием цены договора, предложенной в таких заявках, об отклоненных заявках с обоснованием причин отклонения. Протокол рассмотрения и оценки заявок подписывается всеми присутствующими членами Комиссии по размещению заказа и Заказчиком  после окончания оценки и сопоставления заявок. Указанный протокол размещается в течение трех дней, следующих после дня подписания такого протокола, на официальном сайте.</w:t>
            </w:r>
          </w:p>
        </w:tc>
      </w:tr>
      <w:tr w:rsidR="00533768" w:rsidRPr="002806CA" w:rsidTr="00A04DBB">
        <w:trPr>
          <w:jc w:val="center"/>
        </w:trPr>
        <w:tc>
          <w:tcPr>
            <w:tcW w:w="566" w:type="dxa"/>
          </w:tcPr>
          <w:p w:rsidR="00533768" w:rsidRPr="00A04DBB" w:rsidRDefault="00533768" w:rsidP="00A04DBB">
            <w:pPr>
              <w:numPr>
                <w:ilvl w:val="0"/>
                <w:numId w:val="11"/>
              </w:numPr>
              <w:tabs>
                <w:tab w:val="left" w:pos="0"/>
              </w:tabs>
              <w:suppressAutoHyphens w:val="0"/>
              <w:spacing w:after="0"/>
              <w:jc w:val="left"/>
              <w:rPr>
                <w:sz w:val="20"/>
                <w:szCs w:val="20"/>
              </w:rPr>
            </w:pPr>
          </w:p>
        </w:tc>
        <w:tc>
          <w:tcPr>
            <w:tcW w:w="2904" w:type="dxa"/>
          </w:tcPr>
          <w:p w:rsidR="00533768" w:rsidRPr="00A04DBB" w:rsidRDefault="00533768" w:rsidP="00A04DBB">
            <w:pPr>
              <w:spacing w:after="0"/>
              <w:jc w:val="left"/>
              <w:rPr>
                <w:sz w:val="20"/>
                <w:szCs w:val="20"/>
              </w:rPr>
            </w:pPr>
            <w:r w:rsidRPr="00A04DBB">
              <w:rPr>
                <w:sz w:val="20"/>
                <w:szCs w:val="20"/>
              </w:rPr>
              <w:t xml:space="preserve">Срок </w:t>
            </w:r>
            <w:r w:rsidR="00FB15E0">
              <w:rPr>
                <w:sz w:val="20"/>
                <w:szCs w:val="20"/>
              </w:rPr>
              <w:t>заключения</w:t>
            </w:r>
            <w:r w:rsidRPr="00A04DBB">
              <w:rPr>
                <w:sz w:val="20"/>
                <w:szCs w:val="20"/>
              </w:rPr>
              <w:t xml:space="preserve"> договора со дня подписания протокола рассмотрения и оценки заявок по запросу цен</w:t>
            </w:r>
          </w:p>
        </w:tc>
        <w:tc>
          <w:tcPr>
            <w:tcW w:w="6158" w:type="dxa"/>
          </w:tcPr>
          <w:p w:rsidR="00533768" w:rsidRPr="00A04DBB" w:rsidRDefault="00533768" w:rsidP="00533768">
            <w:pPr>
              <w:widowControl w:val="0"/>
              <w:suppressAutoHyphens w:val="0"/>
              <w:autoSpaceDE w:val="0"/>
              <w:autoSpaceDN w:val="0"/>
              <w:adjustRightInd w:val="0"/>
              <w:spacing w:after="0"/>
              <w:rPr>
                <w:sz w:val="20"/>
                <w:szCs w:val="20"/>
              </w:rPr>
            </w:pPr>
            <w:r w:rsidRPr="00533768">
              <w:rPr>
                <w:sz w:val="20"/>
                <w:szCs w:val="20"/>
              </w:rPr>
              <w:t xml:space="preserve">Не позднее </w:t>
            </w:r>
            <w:r w:rsidR="005A4D18">
              <w:rPr>
                <w:sz w:val="20"/>
                <w:szCs w:val="20"/>
              </w:rPr>
              <w:t>10 (десяти</w:t>
            </w:r>
            <w:r w:rsidRPr="00533768">
              <w:rPr>
                <w:sz w:val="20"/>
                <w:szCs w:val="20"/>
              </w:rPr>
              <w:t>) рабочих дней со дня размещения на сайте протокола рассмотрения и оценки заявок Участников запроса цен.</w:t>
            </w:r>
          </w:p>
        </w:tc>
      </w:tr>
      <w:tr w:rsidR="00533768" w:rsidRPr="00F437DC" w:rsidTr="00A04DBB">
        <w:trPr>
          <w:jc w:val="center"/>
        </w:trPr>
        <w:tc>
          <w:tcPr>
            <w:tcW w:w="566" w:type="dxa"/>
          </w:tcPr>
          <w:p w:rsidR="00533768" w:rsidRPr="00A04DBB" w:rsidRDefault="00533768" w:rsidP="00A04DBB">
            <w:pPr>
              <w:numPr>
                <w:ilvl w:val="0"/>
                <w:numId w:val="11"/>
              </w:numPr>
              <w:tabs>
                <w:tab w:val="left" w:pos="0"/>
              </w:tabs>
              <w:suppressAutoHyphens w:val="0"/>
              <w:spacing w:after="0"/>
              <w:jc w:val="left"/>
              <w:rPr>
                <w:sz w:val="20"/>
                <w:szCs w:val="20"/>
              </w:rPr>
            </w:pPr>
          </w:p>
        </w:tc>
        <w:tc>
          <w:tcPr>
            <w:tcW w:w="2904" w:type="dxa"/>
          </w:tcPr>
          <w:p w:rsidR="00533768" w:rsidRPr="00A04DBB" w:rsidRDefault="00533768" w:rsidP="00A04DBB">
            <w:pPr>
              <w:spacing w:after="0"/>
              <w:jc w:val="left"/>
              <w:rPr>
                <w:sz w:val="20"/>
                <w:szCs w:val="20"/>
              </w:rPr>
            </w:pPr>
            <w:r w:rsidRPr="00A04DBB">
              <w:rPr>
                <w:sz w:val="20"/>
                <w:szCs w:val="20"/>
              </w:rPr>
              <w:t>Форма заявки участника запроса цен</w:t>
            </w:r>
          </w:p>
        </w:tc>
        <w:tc>
          <w:tcPr>
            <w:tcW w:w="6158" w:type="dxa"/>
          </w:tcPr>
          <w:p w:rsidR="00533768" w:rsidRDefault="00533768" w:rsidP="00A04DBB">
            <w:pPr>
              <w:spacing w:after="0"/>
              <w:jc w:val="left"/>
              <w:rPr>
                <w:sz w:val="20"/>
                <w:szCs w:val="20"/>
              </w:rPr>
            </w:pPr>
            <w:r w:rsidRPr="00A04DBB">
              <w:rPr>
                <w:sz w:val="20"/>
                <w:szCs w:val="20"/>
              </w:rPr>
              <w:t>Форма заявки участника запроса цен приведена в Прило</w:t>
            </w:r>
            <w:r w:rsidR="003966AC">
              <w:rPr>
                <w:sz w:val="20"/>
                <w:szCs w:val="20"/>
              </w:rPr>
              <w:t>же</w:t>
            </w:r>
            <w:r w:rsidR="0066469A">
              <w:rPr>
                <w:sz w:val="20"/>
                <w:szCs w:val="20"/>
              </w:rPr>
              <w:t xml:space="preserve">нии № 1 </w:t>
            </w:r>
            <w:r w:rsidR="00686AA8">
              <w:rPr>
                <w:sz w:val="20"/>
                <w:szCs w:val="20"/>
              </w:rPr>
              <w:t>к настоящему извещению</w:t>
            </w:r>
            <w:r w:rsidR="00234EAF">
              <w:rPr>
                <w:sz w:val="20"/>
                <w:szCs w:val="20"/>
              </w:rPr>
              <w:t xml:space="preserve"> </w:t>
            </w:r>
          </w:p>
          <w:p w:rsidR="00533768" w:rsidRPr="00A04DBB" w:rsidRDefault="00533768" w:rsidP="00A04DBB">
            <w:pPr>
              <w:spacing w:after="0"/>
              <w:jc w:val="left"/>
              <w:rPr>
                <w:sz w:val="20"/>
                <w:szCs w:val="20"/>
              </w:rPr>
            </w:pPr>
          </w:p>
        </w:tc>
      </w:tr>
      <w:tr w:rsidR="00533768" w:rsidRPr="002806CA" w:rsidTr="00A04DBB">
        <w:trPr>
          <w:jc w:val="center"/>
        </w:trPr>
        <w:tc>
          <w:tcPr>
            <w:tcW w:w="566" w:type="dxa"/>
          </w:tcPr>
          <w:p w:rsidR="00533768" w:rsidRPr="00A04DBB" w:rsidRDefault="00533768" w:rsidP="00A04DBB">
            <w:pPr>
              <w:numPr>
                <w:ilvl w:val="0"/>
                <w:numId w:val="11"/>
              </w:numPr>
              <w:tabs>
                <w:tab w:val="left" w:pos="0"/>
              </w:tabs>
              <w:suppressAutoHyphens w:val="0"/>
              <w:spacing w:after="0"/>
              <w:jc w:val="left"/>
              <w:rPr>
                <w:sz w:val="20"/>
                <w:szCs w:val="20"/>
              </w:rPr>
            </w:pPr>
          </w:p>
        </w:tc>
        <w:tc>
          <w:tcPr>
            <w:tcW w:w="2904" w:type="dxa"/>
          </w:tcPr>
          <w:p w:rsidR="00533768" w:rsidRPr="00A04DBB" w:rsidRDefault="00533768" w:rsidP="00A04DBB">
            <w:pPr>
              <w:spacing w:after="0"/>
              <w:jc w:val="left"/>
              <w:rPr>
                <w:sz w:val="20"/>
                <w:szCs w:val="20"/>
              </w:rPr>
            </w:pPr>
            <w:r w:rsidRPr="00A04DBB">
              <w:rPr>
                <w:sz w:val="20"/>
                <w:szCs w:val="20"/>
              </w:rPr>
              <w:t>Форма анкеты участника запроса цен</w:t>
            </w:r>
          </w:p>
        </w:tc>
        <w:tc>
          <w:tcPr>
            <w:tcW w:w="6158" w:type="dxa"/>
          </w:tcPr>
          <w:p w:rsidR="00533768" w:rsidRDefault="00533768" w:rsidP="00A04DBB">
            <w:pPr>
              <w:autoSpaceDE w:val="0"/>
              <w:autoSpaceDN w:val="0"/>
              <w:adjustRightInd w:val="0"/>
              <w:spacing w:after="0"/>
              <w:jc w:val="left"/>
              <w:rPr>
                <w:sz w:val="20"/>
                <w:szCs w:val="20"/>
              </w:rPr>
            </w:pPr>
            <w:r w:rsidRPr="00A04DBB">
              <w:rPr>
                <w:sz w:val="20"/>
                <w:szCs w:val="20"/>
              </w:rPr>
              <w:t>Форма анкеты участника запроса цен приведена в Прило</w:t>
            </w:r>
            <w:r w:rsidR="003966AC">
              <w:rPr>
                <w:sz w:val="20"/>
                <w:szCs w:val="20"/>
              </w:rPr>
              <w:t>же</w:t>
            </w:r>
            <w:r w:rsidR="0066469A">
              <w:rPr>
                <w:sz w:val="20"/>
                <w:szCs w:val="20"/>
              </w:rPr>
              <w:t xml:space="preserve">нии № </w:t>
            </w:r>
            <w:r w:rsidR="00DC2C81">
              <w:rPr>
                <w:sz w:val="20"/>
                <w:szCs w:val="20"/>
              </w:rPr>
              <w:t>1 к заявке на участие в закупке</w:t>
            </w:r>
            <w:r w:rsidR="0066469A">
              <w:rPr>
                <w:sz w:val="20"/>
                <w:szCs w:val="20"/>
              </w:rPr>
              <w:t xml:space="preserve"> </w:t>
            </w:r>
            <w:r w:rsidR="00234EAF">
              <w:rPr>
                <w:sz w:val="20"/>
                <w:szCs w:val="20"/>
              </w:rPr>
              <w:t xml:space="preserve"> </w:t>
            </w:r>
          </w:p>
          <w:p w:rsidR="00533768" w:rsidRPr="00A04DBB" w:rsidRDefault="00533768" w:rsidP="00A04DBB">
            <w:pPr>
              <w:autoSpaceDE w:val="0"/>
              <w:autoSpaceDN w:val="0"/>
              <w:adjustRightInd w:val="0"/>
              <w:spacing w:after="0"/>
              <w:jc w:val="left"/>
              <w:rPr>
                <w:sz w:val="20"/>
                <w:szCs w:val="20"/>
              </w:rPr>
            </w:pPr>
          </w:p>
        </w:tc>
      </w:tr>
      <w:tr w:rsidR="00533768" w:rsidRPr="002806CA" w:rsidTr="00A04DBB">
        <w:trPr>
          <w:jc w:val="center"/>
        </w:trPr>
        <w:tc>
          <w:tcPr>
            <w:tcW w:w="566" w:type="dxa"/>
          </w:tcPr>
          <w:p w:rsidR="00533768" w:rsidRPr="00A04DBB" w:rsidRDefault="00533768" w:rsidP="00A04DBB">
            <w:pPr>
              <w:numPr>
                <w:ilvl w:val="0"/>
                <w:numId w:val="11"/>
              </w:numPr>
              <w:tabs>
                <w:tab w:val="left" w:pos="0"/>
              </w:tabs>
              <w:suppressAutoHyphens w:val="0"/>
              <w:spacing w:after="0"/>
              <w:jc w:val="left"/>
              <w:rPr>
                <w:sz w:val="20"/>
                <w:szCs w:val="20"/>
              </w:rPr>
            </w:pPr>
          </w:p>
        </w:tc>
        <w:tc>
          <w:tcPr>
            <w:tcW w:w="2904" w:type="dxa"/>
          </w:tcPr>
          <w:p w:rsidR="00533768" w:rsidRPr="00A04DBB" w:rsidRDefault="00533768" w:rsidP="00A04DBB">
            <w:pPr>
              <w:pStyle w:val="32"/>
              <w:tabs>
                <w:tab w:val="clear" w:pos="227"/>
                <w:tab w:val="left" w:pos="900"/>
                <w:tab w:val="left" w:pos="1440"/>
              </w:tabs>
              <w:rPr>
                <w:sz w:val="20"/>
              </w:rPr>
            </w:pPr>
            <w:r w:rsidRPr="00A04DBB">
              <w:rPr>
                <w:sz w:val="20"/>
              </w:rPr>
              <w:t>Размещение информации о закупке</w:t>
            </w:r>
          </w:p>
        </w:tc>
        <w:tc>
          <w:tcPr>
            <w:tcW w:w="6158" w:type="dxa"/>
          </w:tcPr>
          <w:p w:rsidR="00533768" w:rsidRPr="007C5A5D" w:rsidRDefault="00533768" w:rsidP="007C5A5D">
            <w:pPr>
              <w:autoSpaceDE w:val="0"/>
              <w:autoSpaceDN w:val="0"/>
              <w:adjustRightInd w:val="0"/>
              <w:spacing w:after="0"/>
              <w:jc w:val="left"/>
              <w:rPr>
                <w:b/>
                <w:sz w:val="20"/>
                <w:szCs w:val="20"/>
              </w:rPr>
            </w:pPr>
            <w:r w:rsidRPr="00533768">
              <w:rPr>
                <w:sz w:val="20"/>
                <w:szCs w:val="20"/>
              </w:rPr>
              <w:t xml:space="preserve">Официальный сайт </w:t>
            </w:r>
            <w:r w:rsidR="007C5A5D">
              <w:rPr>
                <w:sz w:val="20"/>
                <w:szCs w:val="20"/>
              </w:rPr>
              <w:t xml:space="preserve">Предприятия </w:t>
            </w:r>
            <w:r w:rsidR="007C5A5D" w:rsidRPr="007C5A5D">
              <w:rPr>
                <w:sz w:val="20"/>
                <w:szCs w:val="20"/>
              </w:rPr>
              <w:t>http://electrontech.ru/</w:t>
            </w:r>
          </w:p>
          <w:p w:rsidR="00533768" w:rsidRPr="00A04DBB" w:rsidRDefault="00533768" w:rsidP="00A04DBB">
            <w:pPr>
              <w:pStyle w:val="32"/>
              <w:tabs>
                <w:tab w:val="clear" w:pos="227"/>
                <w:tab w:val="left" w:pos="900"/>
                <w:tab w:val="left" w:pos="1440"/>
              </w:tabs>
              <w:rPr>
                <w:sz w:val="20"/>
              </w:rPr>
            </w:pPr>
          </w:p>
        </w:tc>
      </w:tr>
    </w:tbl>
    <w:p w:rsidR="00F66846" w:rsidRPr="00013F66" w:rsidRDefault="00F66846" w:rsidP="00E3395B">
      <w:pPr>
        <w:ind w:right="-84"/>
        <w:rPr>
          <w:bCs/>
        </w:rPr>
      </w:pPr>
    </w:p>
    <w:p w:rsidR="00732274" w:rsidRDefault="00732274" w:rsidP="00E3395B">
      <w:pPr>
        <w:ind w:right="-84"/>
        <w:rPr>
          <w:bCs/>
        </w:rPr>
      </w:pPr>
    </w:p>
    <w:p w:rsidR="00732274" w:rsidRPr="00013F66" w:rsidRDefault="00732274" w:rsidP="00E3395B">
      <w:pPr>
        <w:ind w:right="-84"/>
        <w:rPr>
          <w:bCs/>
        </w:rPr>
      </w:pPr>
    </w:p>
    <w:p w:rsidR="00F66846" w:rsidRPr="00732274" w:rsidRDefault="00732274" w:rsidP="00013F66">
      <w:pPr>
        <w:spacing w:after="0"/>
        <w:ind w:right="-85"/>
        <w:rPr>
          <w:b/>
          <w:bCs/>
        </w:rPr>
      </w:pPr>
      <w:r w:rsidRPr="00732274">
        <w:rPr>
          <w:b/>
          <w:bCs/>
        </w:rPr>
        <w:t>Директор</w:t>
      </w:r>
    </w:p>
    <w:p w:rsidR="00732274" w:rsidRPr="00732274" w:rsidRDefault="00732274" w:rsidP="00013F66">
      <w:pPr>
        <w:spacing w:after="0"/>
        <w:ind w:right="-85"/>
        <w:rPr>
          <w:b/>
          <w:bCs/>
        </w:rPr>
      </w:pPr>
      <w:r w:rsidRPr="00732274">
        <w:rPr>
          <w:b/>
          <w:bCs/>
        </w:rPr>
        <w:t xml:space="preserve">ФГУП НТЦ «Электронтех» РАН                                       </w:t>
      </w:r>
      <w:r>
        <w:rPr>
          <w:b/>
          <w:bCs/>
        </w:rPr>
        <w:t xml:space="preserve">    </w:t>
      </w:r>
      <w:r w:rsidRPr="00732274">
        <w:rPr>
          <w:b/>
          <w:bCs/>
        </w:rPr>
        <w:t xml:space="preserve">                               Ю.Б. Лёвин</w:t>
      </w:r>
    </w:p>
    <w:p w:rsidR="00F66846" w:rsidRDefault="00F66846" w:rsidP="00013F66">
      <w:pPr>
        <w:spacing w:after="0"/>
        <w:ind w:right="-85"/>
        <w:rPr>
          <w:bCs/>
        </w:rPr>
        <w:sectPr w:rsidR="00F66846" w:rsidSect="001A1C7A">
          <w:pgSz w:w="11907" w:h="16840" w:code="9"/>
          <w:pgMar w:top="1077" w:right="851" w:bottom="1077" w:left="1701" w:header="680" w:footer="680" w:gutter="0"/>
          <w:cols w:space="708"/>
          <w:titlePg/>
          <w:docGrid w:linePitch="360"/>
        </w:sectPr>
      </w:pPr>
    </w:p>
    <w:p w:rsidR="00F66846" w:rsidRPr="00732274" w:rsidRDefault="00732274" w:rsidP="009E6B08">
      <w:pPr>
        <w:jc w:val="right"/>
        <w:rPr>
          <w:b/>
        </w:rPr>
      </w:pPr>
      <w:r>
        <w:rPr>
          <w:b/>
        </w:rPr>
        <w:lastRenderedPageBreak/>
        <w:t>Приложение №</w:t>
      </w:r>
      <w:r w:rsidR="00F66846" w:rsidRPr="00732274">
        <w:rPr>
          <w:b/>
        </w:rPr>
        <w:t>1</w:t>
      </w:r>
    </w:p>
    <w:p w:rsidR="00F66846" w:rsidRPr="00732274" w:rsidRDefault="00DC2C81" w:rsidP="009E6B08">
      <w:pPr>
        <w:jc w:val="right"/>
        <w:rPr>
          <w:b/>
        </w:rPr>
      </w:pPr>
      <w:r w:rsidRPr="00732274">
        <w:rPr>
          <w:b/>
        </w:rPr>
        <w:t>к извещению о закупке №</w:t>
      </w:r>
      <w:r w:rsidR="00732274">
        <w:rPr>
          <w:b/>
        </w:rPr>
        <w:t>_________________ от_______2014</w:t>
      </w:r>
      <w:r w:rsidRPr="00732274">
        <w:rPr>
          <w:b/>
        </w:rPr>
        <w:t>г.</w:t>
      </w:r>
      <w:r w:rsidR="00234EAF" w:rsidRPr="00732274">
        <w:rPr>
          <w:b/>
        </w:rPr>
        <w:t xml:space="preserve"> </w:t>
      </w:r>
    </w:p>
    <w:p w:rsidR="00F66846" w:rsidRDefault="00F66846" w:rsidP="009E6B08">
      <w:pPr>
        <w:jc w:val="right"/>
        <w:rPr>
          <w:sz w:val="28"/>
          <w:szCs w:val="28"/>
        </w:rPr>
      </w:pPr>
    </w:p>
    <w:p w:rsidR="00F66846" w:rsidRDefault="00F66846" w:rsidP="009E6B08">
      <w:pPr>
        <w:jc w:val="right"/>
        <w:rPr>
          <w:sz w:val="28"/>
          <w:szCs w:val="28"/>
        </w:rPr>
      </w:pPr>
    </w:p>
    <w:p w:rsidR="00F66846" w:rsidRPr="009E6B08" w:rsidRDefault="00F66846" w:rsidP="009E6B08">
      <w:pPr>
        <w:jc w:val="center"/>
        <w:rPr>
          <w:sz w:val="28"/>
          <w:szCs w:val="28"/>
        </w:rPr>
      </w:pPr>
      <w:r w:rsidRPr="009E6B08">
        <w:rPr>
          <w:sz w:val="28"/>
          <w:szCs w:val="28"/>
        </w:rPr>
        <w:t>ФОРМА</w:t>
      </w:r>
      <w:r>
        <w:rPr>
          <w:sz w:val="28"/>
          <w:szCs w:val="28"/>
        </w:rPr>
        <w:t xml:space="preserve"> ЗАЯВКИ ПО ЗАПРОСУ ЦЕН</w:t>
      </w:r>
    </w:p>
    <w:p w:rsidR="00F66846" w:rsidRDefault="00F66846" w:rsidP="009E6B08">
      <w:pPr>
        <w:jc w:val="right"/>
        <w:rPr>
          <w:sz w:val="28"/>
          <w:szCs w:val="28"/>
        </w:rPr>
      </w:pPr>
      <w:r w:rsidRPr="008A6024">
        <w:rPr>
          <w:sz w:val="28"/>
          <w:szCs w:val="28"/>
        </w:rPr>
        <w:t xml:space="preserve">                                                                                                                                                                                       </w:t>
      </w:r>
    </w:p>
    <w:p w:rsidR="00F66846" w:rsidRPr="009E6B08" w:rsidRDefault="00F66846" w:rsidP="009E6B08">
      <w:pPr>
        <w:jc w:val="right"/>
        <w:rPr>
          <w:sz w:val="28"/>
          <w:szCs w:val="28"/>
          <w:u w:val="single"/>
        </w:rPr>
      </w:pPr>
      <w:r w:rsidRPr="009E6B08">
        <w:rPr>
          <w:sz w:val="28"/>
          <w:szCs w:val="28"/>
          <w:u w:val="single"/>
        </w:rPr>
        <w:t>на бланке организации</w:t>
      </w:r>
    </w:p>
    <w:p w:rsidR="00F66846" w:rsidRDefault="00F66846" w:rsidP="009E6B08">
      <w:pPr>
        <w:ind w:left="4248"/>
        <w:jc w:val="right"/>
        <w:rPr>
          <w:sz w:val="28"/>
          <w:szCs w:val="28"/>
        </w:rPr>
      </w:pPr>
    </w:p>
    <w:p w:rsidR="00732274" w:rsidRDefault="00732274" w:rsidP="001D6B76">
      <w:pPr>
        <w:ind w:left="4248"/>
        <w:jc w:val="right"/>
        <w:rPr>
          <w:sz w:val="28"/>
          <w:szCs w:val="28"/>
        </w:rPr>
      </w:pPr>
      <w:r>
        <w:rPr>
          <w:sz w:val="28"/>
          <w:szCs w:val="28"/>
        </w:rPr>
        <w:t xml:space="preserve">           Директору</w:t>
      </w:r>
    </w:p>
    <w:p w:rsidR="00F66846" w:rsidRDefault="00732274" w:rsidP="001D6B76">
      <w:pPr>
        <w:ind w:left="4248"/>
        <w:jc w:val="right"/>
        <w:rPr>
          <w:sz w:val="28"/>
          <w:szCs w:val="28"/>
        </w:rPr>
      </w:pPr>
      <w:r>
        <w:rPr>
          <w:sz w:val="28"/>
          <w:szCs w:val="28"/>
        </w:rPr>
        <w:t xml:space="preserve">ФГУП НТЦ </w:t>
      </w:r>
      <w:r w:rsidR="00F66846">
        <w:rPr>
          <w:sz w:val="28"/>
          <w:szCs w:val="28"/>
        </w:rPr>
        <w:t>«</w:t>
      </w:r>
      <w:r>
        <w:rPr>
          <w:sz w:val="28"/>
          <w:szCs w:val="28"/>
        </w:rPr>
        <w:t>Электронтех</w:t>
      </w:r>
      <w:r w:rsidR="00F66846">
        <w:rPr>
          <w:sz w:val="28"/>
          <w:szCs w:val="28"/>
        </w:rPr>
        <w:t>»</w:t>
      </w:r>
      <w:r>
        <w:rPr>
          <w:sz w:val="28"/>
          <w:szCs w:val="28"/>
        </w:rPr>
        <w:t xml:space="preserve"> РАН</w:t>
      </w:r>
      <w:r w:rsidR="00F66846">
        <w:rPr>
          <w:sz w:val="28"/>
          <w:szCs w:val="28"/>
        </w:rPr>
        <w:t xml:space="preserve"> </w:t>
      </w:r>
    </w:p>
    <w:p w:rsidR="00F66846" w:rsidRDefault="00F66846" w:rsidP="001D6B76">
      <w:pPr>
        <w:jc w:val="right"/>
        <w:rPr>
          <w:sz w:val="28"/>
          <w:szCs w:val="28"/>
        </w:rPr>
      </w:pPr>
      <w:r>
        <w:rPr>
          <w:sz w:val="28"/>
          <w:szCs w:val="28"/>
        </w:rPr>
        <w:t xml:space="preserve">                                                       </w:t>
      </w:r>
      <w:r w:rsidR="00732274">
        <w:rPr>
          <w:sz w:val="28"/>
          <w:szCs w:val="28"/>
        </w:rPr>
        <w:t xml:space="preserve">                   Ю.Б. Лёвину</w:t>
      </w:r>
    </w:p>
    <w:p w:rsidR="00F66846" w:rsidRDefault="00F66846" w:rsidP="009E6B08">
      <w:pPr>
        <w:jc w:val="right"/>
        <w:rPr>
          <w:sz w:val="28"/>
          <w:szCs w:val="28"/>
        </w:rPr>
      </w:pPr>
    </w:p>
    <w:p w:rsidR="00F66846" w:rsidRDefault="00F66846" w:rsidP="009E6B08">
      <w:pPr>
        <w:rPr>
          <w:sz w:val="28"/>
          <w:szCs w:val="28"/>
        </w:rPr>
      </w:pPr>
    </w:p>
    <w:p w:rsidR="00F66846" w:rsidRDefault="00F66846" w:rsidP="009E6B08">
      <w:pPr>
        <w:jc w:val="center"/>
        <w:rPr>
          <w:b/>
          <w:sz w:val="28"/>
          <w:szCs w:val="28"/>
        </w:rPr>
      </w:pPr>
      <w:r>
        <w:rPr>
          <w:b/>
          <w:sz w:val="28"/>
          <w:szCs w:val="28"/>
        </w:rPr>
        <w:t>ЗАЯВКА ПО ЗАПРОСУ ЦЕН</w:t>
      </w:r>
    </w:p>
    <w:p w:rsidR="00F66846" w:rsidRDefault="00F66846" w:rsidP="009E6B08">
      <w:pPr>
        <w:jc w:val="center"/>
        <w:rPr>
          <w:sz w:val="28"/>
          <w:szCs w:val="28"/>
        </w:rPr>
      </w:pPr>
      <w:r>
        <w:rPr>
          <w:sz w:val="28"/>
          <w:szCs w:val="28"/>
        </w:rPr>
        <w:t>на право заключения договора ____________________________________</w:t>
      </w:r>
    </w:p>
    <w:p w:rsidR="00F66846" w:rsidRDefault="00F66846" w:rsidP="009E6B08">
      <w:pPr>
        <w:rPr>
          <w:sz w:val="28"/>
          <w:szCs w:val="28"/>
        </w:rPr>
      </w:pPr>
    </w:p>
    <w:p w:rsidR="00F66846" w:rsidRDefault="00F66846" w:rsidP="009E6B08">
      <w:pPr>
        <w:rPr>
          <w:sz w:val="28"/>
          <w:szCs w:val="28"/>
        </w:rPr>
      </w:pPr>
    </w:p>
    <w:p w:rsidR="00F66846" w:rsidRDefault="00F66846" w:rsidP="009E6B08">
      <w:pPr>
        <w:rPr>
          <w:sz w:val="28"/>
          <w:szCs w:val="28"/>
        </w:rPr>
      </w:pPr>
      <w:r>
        <w:rPr>
          <w:sz w:val="28"/>
          <w:szCs w:val="28"/>
        </w:rPr>
        <w:t>__________________________________________________________________</w:t>
      </w:r>
    </w:p>
    <w:p w:rsidR="00F66846" w:rsidRPr="00AD0F94" w:rsidRDefault="00F66846" w:rsidP="009E6B08">
      <w:pPr>
        <w:jc w:val="center"/>
        <w:rPr>
          <w:sz w:val="16"/>
          <w:szCs w:val="16"/>
        </w:rPr>
      </w:pPr>
      <w:r>
        <w:rPr>
          <w:sz w:val="16"/>
          <w:szCs w:val="16"/>
        </w:rPr>
        <w:t>(Полное фирменное наименование, ФИО индивидуального предпринимателя)</w:t>
      </w:r>
    </w:p>
    <w:p w:rsidR="00F66846" w:rsidRDefault="00F66846" w:rsidP="009E6B08">
      <w:pPr>
        <w:rPr>
          <w:sz w:val="28"/>
          <w:szCs w:val="28"/>
        </w:rPr>
      </w:pPr>
      <w:proofErr w:type="gramStart"/>
      <w:r>
        <w:rPr>
          <w:sz w:val="28"/>
          <w:szCs w:val="28"/>
        </w:rPr>
        <w:t xml:space="preserve">(ОГРН </w:t>
      </w:r>
      <w:r w:rsidRPr="00AD0F94">
        <w:rPr>
          <w:sz w:val="16"/>
          <w:szCs w:val="16"/>
        </w:rPr>
        <w:t>(указывается ОГРН участника)</w:t>
      </w:r>
      <w:r>
        <w:rPr>
          <w:sz w:val="28"/>
          <w:szCs w:val="28"/>
        </w:rPr>
        <w:t xml:space="preserve">, ИНН </w:t>
      </w:r>
      <w:r w:rsidRPr="00AD0F94">
        <w:rPr>
          <w:sz w:val="16"/>
          <w:szCs w:val="16"/>
        </w:rPr>
        <w:t>(указывается ИНН участника</w:t>
      </w:r>
      <w:r>
        <w:rPr>
          <w:sz w:val="28"/>
          <w:szCs w:val="28"/>
        </w:rPr>
        <w:t>)</w:t>
      </w:r>
      <w:proofErr w:type="gramEnd"/>
    </w:p>
    <w:p w:rsidR="00F66846" w:rsidRDefault="00F66846" w:rsidP="009E6B08">
      <w:pPr>
        <w:rPr>
          <w:sz w:val="28"/>
          <w:szCs w:val="28"/>
        </w:rPr>
      </w:pPr>
      <w:r>
        <w:rPr>
          <w:sz w:val="28"/>
          <w:szCs w:val="28"/>
        </w:rPr>
        <w:t>в лице____________________________________________________________,</w:t>
      </w:r>
    </w:p>
    <w:p w:rsidR="00F66846" w:rsidRPr="00AD0F94" w:rsidRDefault="00F66846" w:rsidP="009E6B08">
      <w:pPr>
        <w:jc w:val="center"/>
        <w:rPr>
          <w:sz w:val="16"/>
          <w:szCs w:val="16"/>
        </w:rPr>
      </w:pPr>
      <w:r w:rsidRPr="00AD0F94">
        <w:rPr>
          <w:sz w:val="16"/>
          <w:szCs w:val="16"/>
        </w:rPr>
        <w:t>(наименование должности руководителя/уполномоченного лица, Ф.И.О.)</w:t>
      </w:r>
    </w:p>
    <w:p w:rsidR="00F66846" w:rsidRDefault="00F66846" w:rsidP="009E6B08">
      <w:pPr>
        <w:rPr>
          <w:sz w:val="28"/>
          <w:szCs w:val="28"/>
        </w:rPr>
      </w:pPr>
      <w:proofErr w:type="gramStart"/>
      <w:r>
        <w:rPr>
          <w:sz w:val="28"/>
          <w:szCs w:val="28"/>
        </w:rPr>
        <w:t xml:space="preserve">изучив Извещение № ______________ о проведении запроса цен (Извещение) от «_______» _____________ </w:t>
      </w:r>
      <w:smartTag w:uri="urn:schemas-microsoft-com:office:smarttags" w:element="metricconverter">
        <w:smartTagPr>
          <w:attr w:name="ProductID" w:val="2014 г"/>
        </w:smartTagPr>
        <w:r>
          <w:rPr>
            <w:sz w:val="28"/>
            <w:szCs w:val="28"/>
          </w:rPr>
          <w:t>201</w:t>
        </w:r>
        <w:r w:rsidR="0067665C">
          <w:rPr>
            <w:sz w:val="28"/>
            <w:szCs w:val="28"/>
          </w:rPr>
          <w:t>4</w:t>
        </w:r>
        <w:r>
          <w:rPr>
            <w:sz w:val="28"/>
            <w:szCs w:val="28"/>
          </w:rPr>
          <w:t xml:space="preserve"> г</w:t>
        </w:r>
      </w:smartTag>
      <w:r>
        <w:rPr>
          <w:sz w:val="28"/>
          <w:szCs w:val="28"/>
        </w:rPr>
        <w:t>. на право заключения договора на</w:t>
      </w:r>
      <w:r w:rsidR="00C728C5" w:rsidRPr="00793096">
        <w:rPr>
          <w:sz w:val="28"/>
          <w:szCs w:val="28"/>
        </w:rPr>
        <w:t xml:space="preserve"> </w:t>
      </w:r>
      <w:r w:rsidR="00793096">
        <w:rPr>
          <w:sz w:val="28"/>
          <w:szCs w:val="28"/>
        </w:rPr>
        <w:t xml:space="preserve">ремонт помещений </w:t>
      </w:r>
      <w:r>
        <w:rPr>
          <w:sz w:val="28"/>
          <w:szCs w:val="28"/>
        </w:rPr>
        <w:t xml:space="preserve">ФГУП </w:t>
      </w:r>
      <w:r w:rsidR="00732274">
        <w:rPr>
          <w:sz w:val="28"/>
          <w:szCs w:val="28"/>
        </w:rPr>
        <w:t xml:space="preserve">НТЦ </w:t>
      </w:r>
      <w:r>
        <w:rPr>
          <w:sz w:val="28"/>
          <w:szCs w:val="28"/>
        </w:rPr>
        <w:t>«</w:t>
      </w:r>
      <w:r w:rsidR="00732274">
        <w:rPr>
          <w:sz w:val="28"/>
          <w:szCs w:val="28"/>
        </w:rPr>
        <w:t>Электронтех</w:t>
      </w:r>
      <w:r>
        <w:rPr>
          <w:sz w:val="28"/>
          <w:szCs w:val="28"/>
        </w:rPr>
        <w:t>»</w:t>
      </w:r>
      <w:r w:rsidR="00732274">
        <w:rPr>
          <w:sz w:val="28"/>
          <w:szCs w:val="28"/>
        </w:rPr>
        <w:t xml:space="preserve"> РАН</w:t>
      </w:r>
      <w:r>
        <w:rPr>
          <w:sz w:val="28"/>
          <w:szCs w:val="28"/>
        </w:rPr>
        <w:t>, настоящей Заявкой сообщает о согласии принять участие в запросе цен, заключить договор на условиях, предусмотренных Извещением о проведении запроса цен и поставить требуемые товары (выполнить работы, оказать услуги), в соответствии со следующими показателями:</w:t>
      </w:r>
      <w:proofErr w:type="gramEnd"/>
    </w:p>
    <w:p w:rsidR="00F66846" w:rsidRDefault="00F66846" w:rsidP="009E6B08">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8"/>
        <w:gridCol w:w="5673"/>
        <w:gridCol w:w="3220"/>
      </w:tblGrid>
      <w:tr w:rsidR="00F66846" w:rsidTr="00A04DBB">
        <w:tc>
          <w:tcPr>
            <w:tcW w:w="707" w:type="dxa"/>
          </w:tcPr>
          <w:p w:rsidR="00F66846" w:rsidRPr="00A04DBB" w:rsidRDefault="00F66846" w:rsidP="00A04DBB">
            <w:pPr>
              <w:jc w:val="center"/>
              <w:rPr>
                <w:b/>
                <w:sz w:val="28"/>
                <w:szCs w:val="28"/>
              </w:rPr>
            </w:pPr>
            <w:r w:rsidRPr="00A04DBB">
              <w:rPr>
                <w:b/>
                <w:sz w:val="28"/>
                <w:szCs w:val="28"/>
              </w:rPr>
              <w:t>№</w:t>
            </w:r>
          </w:p>
        </w:tc>
        <w:tc>
          <w:tcPr>
            <w:tcW w:w="6236" w:type="dxa"/>
          </w:tcPr>
          <w:p w:rsidR="00F66846" w:rsidRPr="00A04DBB" w:rsidRDefault="00F66846" w:rsidP="00A04DBB">
            <w:pPr>
              <w:jc w:val="center"/>
              <w:rPr>
                <w:b/>
                <w:sz w:val="28"/>
                <w:szCs w:val="28"/>
              </w:rPr>
            </w:pPr>
            <w:r w:rsidRPr="00A04DBB">
              <w:rPr>
                <w:b/>
                <w:sz w:val="28"/>
                <w:szCs w:val="28"/>
              </w:rPr>
              <w:t>Наименование</w:t>
            </w:r>
          </w:p>
        </w:tc>
        <w:tc>
          <w:tcPr>
            <w:tcW w:w="3477" w:type="dxa"/>
          </w:tcPr>
          <w:p w:rsidR="00F66846" w:rsidRPr="00A04DBB" w:rsidRDefault="00F66846" w:rsidP="00A04DBB">
            <w:pPr>
              <w:jc w:val="center"/>
              <w:rPr>
                <w:b/>
                <w:sz w:val="28"/>
                <w:szCs w:val="28"/>
              </w:rPr>
            </w:pPr>
            <w:r w:rsidRPr="00A04DBB">
              <w:rPr>
                <w:b/>
                <w:sz w:val="28"/>
                <w:szCs w:val="28"/>
              </w:rPr>
              <w:t>Данные Участника</w:t>
            </w:r>
          </w:p>
        </w:tc>
      </w:tr>
      <w:tr w:rsidR="00F66846" w:rsidTr="00A04DBB">
        <w:tc>
          <w:tcPr>
            <w:tcW w:w="707" w:type="dxa"/>
          </w:tcPr>
          <w:p w:rsidR="00F66846" w:rsidRPr="00A04DBB" w:rsidRDefault="00F66846" w:rsidP="00A04DBB">
            <w:pPr>
              <w:ind w:firstLine="851"/>
              <w:rPr>
                <w:sz w:val="28"/>
                <w:szCs w:val="28"/>
              </w:rPr>
            </w:pPr>
            <w:r w:rsidRPr="00A04DBB">
              <w:rPr>
                <w:sz w:val="28"/>
                <w:szCs w:val="28"/>
              </w:rPr>
              <w:t>1.</w:t>
            </w:r>
          </w:p>
        </w:tc>
        <w:tc>
          <w:tcPr>
            <w:tcW w:w="6236" w:type="dxa"/>
          </w:tcPr>
          <w:p w:rsidR="00F66846" w:rsidRPr="00A04DBB" w:rsidRDefault="00F66846" w:rsidP="009B50E7">
            <w:pPr>
              <w:rPr>
                <w:sz w:val="28"/>
                <w:szCs w:val="28"/>
              </w:rPr>
            </w:pPr>
            <w:r w:rsidRPr="00A04DBB">
              <w:rPr>
                <w:sz w:val="28"/>
                <w:szCs w:val="28"/>
              </w:rPr>
              <w:t>Стоимость товаров (работ/услуг)</w:t>
            </w:r>
          </w:p>
        </w:tc>
        <w:tc>
          <w:tcPr>
            <w:tcW w:w="3477" w:type="dxa"/>
          </w:tcPr>
          <w:p w:rsidR="00F66846" w:rsidRPr="00A04DBB" w:rsidRDefault="00F66846" w:rsidP="00A04DBB">
            <w:pPr>
              <w:ind w:firstLine="851"/>
              <w:rPr>
                <w:sz w:val="28"/>
                <w:szCs w:val="28"/>
              </w:rPr>
            </w:pPr>
          </w:p>
        </w:tc>
      </w:tr>
      <w:tr w:rsidR="00F66846" w:rsidTr="00A04DBB">
        <w:tc>
          <w:tcPr>
            <w:tcW w:w="707" w:type="dxa"/>
          </w:tcPr>
          <w:p w:rsidR="00F66846" w:rsidRPr="00A04DBB" w:rsidRDefault="00F66846" w:rsidP="00A04DBB">
            <w:pPr>
              <w:ind w:firstLine="851"/>
              <w:rPr>
                <w:sz w:val="28"/>
                <w:szCs w:val="28"/>
              </w:rPr>
            </w:pPr>
            <w:r w:rsidRPr="00A04DBB">
              <w:rPr>
                <w:sz w:val="28"/>
                <w:szCs w:val="28"/>
              </w:rPr>
              <w:t>2.</w:t>
            </w:r>
          </w:p>
        </w:tc>
        <w:tc>
          <w:tcPr>
            <w:tcW w:w="6236" w:type="dxa"/>
          </w:tcPr>
          <w:p w:rsidR="00F66846" w:rsidRPr="00A04DBB" w:rsidRDefault="00F66846" w:rsidP="009B50E7">
            <w:pPr>
              <w:rPr>
                <w:sz w:val="28"/>
                <w:szCs w:val="28"/>
              </w:rPr>
            </w:pPr>
            <w:r w:rsidRPr="00A04DBB">
              <w:rPr>
                <w:sz w:val="28"/>
                <w:szCs w:val="28"/>
              </w:rPr>
              <w:t>Характеристика товаров (работ/услуг)</w:t>
            </w:r>
          </w:p>
        </w:tc>
        <w:tc>
          <w:tcPr>
            <w:tcW w:w="3477" w:type="dxa"/>
          </w:tcPr>
          <w:p w:rsidR="00F66846" w:rsidRPr="00A04DBB" w:rsidRDefault="00F66846" w:rsidP="00A04DBB">
            <w:pPr>
              <w:ind w:firstLine="851"/>
              <w:rPr>
                <w:sz w:val="28"/>
                <w:szCs w:val="28"/>
              </w:rPr>
            </w:pPr>
          </w:p>
        </w:tc>
      </w:tr>
    </w:tbl>
    <w:p w:rsidR="00F66846" w:rsidRDefault="00F66846" w:rsidP="009E6B08">
      <w:pPr>
        <w:ind w:firstLine="708"/>
        <w:rPr>
          <w:sz w:val="28"/>
          <w:szCs w:val="28"/>
        </w:rPr>
      </w:pPr>
    </w:p>
    <w:p w:rsidR="00F66846" w:rsidRDefault="00F66846" w:rsidP="009E6B08">
      <w:pPr>
        <w:ind w:firstLine="708"/>
        <w:rPr>
          <w:sz w:val="28"/>
          <w:szCs w:val="28"/>
        </w:rPr>
      </w:pPr>
      <w:r>
        <w:rPr>
          <w:sz w:val="28"/>
          <w:szCs w:val="28"/>
        </w:rPr>
        <w:t>Цена договора включает все наши расходы, связанные с выполнением обязательств по договору.</w:t>
      </w:r>
    </w:p>
    <w:p w:rsidR="00F66846" w:rsidRDefault="00F66846" w:rsidP="009E6B08">
      <w:pPr>
        <w:ind w:firstLine="567"/>
        <w:rPr>
          <w:sz w:val="28"/>
          <w:szCs w:val="28"/>
        </w:rPr>
      </w:pPr>
    </w:p>
    <w:p w:rsidR="00F66846" w:rsidRDefault="00F66846" w:rsidP="009E6B08">
      <w:pPr>
        <w:ind w:firstLine="567"/>
        <w:rPr>
          <w:sz w:val="28"/>
          <w:szCs w:val="28"/>
        </w:rPr>
      </w:pPr>
      <w:r>
        <w:rPr>
          <w:sz w:val="28"/>
          <w:szCs w:val="28"/>
        </w:rPr>
        <w:t xml:space="preserve">Настоящей Заявкой мы подтверждаем, что </w:t>
      </w:r>
      <w:proofErr w:type="gramStart"/>
      <w:r>
        <w:rPr>
          <w:sz w:val="28"/>
          <w:szCs w:val="28"/>
        </w:rPr>
        <w:t>против</w:t>
      </w:r>
      <w:proofErr w:type="gramEnd"/>
      <w:r>
        <w:rPr>
          <w:sz w:val="28"/>
          <w:szCs w:val="28"/>
        </w:rPr>
        <w:t xml:space="preserve"> _____________________________________________________ (</w:t>
      </w:r>
      <w:proofErr w:type="gramStart"/>
      <w:r>
        <w:rPr>
          <w:sz w:val="28"/>
          <w:szCs w:val="28"/>
        </w:rPr>
        <w:t>наименование</w:t>
      </w:r>
      <w:proofErr w:type="gramEnd"/>
      <w:r>
        <w:rPr>
          <w:sz w:val="28"/>
          <w:szCs w:val="28"/>
        </w:rPr>
        <w:t xml:space="preserve"> </w:t>
      </w:r>
      <w:r>
        <w:rPr>
          <w:sz w:val="28"/>
          <w:szCs w:val="28"/>
        </w:rPr>
        <w:lastRenderedPageBreak/>
        <w:t xml:space="preserve">организации) не проводится процедура ликвидации, банкротства, деятельность не приостановлена. </w:t>
      </w:r>
    </w:p>
    <w:p w:rsidR="00F66846" w:rsidRDefault="00F66846" w:rsidP="009E6B08">
      <w:pPr>
        <w:ind w:firstLine="567"/>
        <w:rPr>
          <w:sz w:val="28"/>
          <w:szCs w:val="28"/>
        </w:rPr>
      </w:pPr>
      <w:r>
        <w:rPr>
          <w:sz w:val="28"/>
          <w:szCs w:val="28"/>
        </w:rPr>
        <w:t>Настоящим гарантируем достоверность информации, представленной нами в Заявке.</w:t>
      </w:r>
    </w:p>
    <w:p w:rsidR="00F66846" w:rsidRDefault="00F66846" w:rsidP="009E6B08">
      <w:pPr>
        <w:ind w:firstLine="567"/>
        <w:rPr>
          <w:sz w:val="28"/>
          <w:szCs w:val="28"/>
        </w:rPr>
      </w:pPr>
      <w:r>
        <w:rPr>
          <w:sz w:val="28"/>
          <w:szCs w:val="28"/>
        </w:rPr>
        <w:t>В случае если наши предложения будут признаны лучшими, мы берем на себя обязательство заключить со своей стороны договор в соответствии с проектом, приложенным к Извещению требованиями, изложенными в Извещении о проведении запроса цен, и условиями нашего предложения.</w:t>
      </w:r>
    </w:p>
    <w:p w:rsidR="00F66846" w:rsidRDefault="00F66846" w:rsidP="009E6B08">
      <w:pPr>
        <w:ind w:firstLine="567"/>
        <w:rPr>
          <w:sz w:val="28"/>
          <w:szCs w:val="28"/>
        </w:rPr>
      </w:pPr>
      <w:r>
        <w:rPr>
          <w:sz w:val="28"/>
          <w:szCs w:val="28"/>
        </w:rPr>
        <w:t>В случае если наше предложение:</w:t>
      </w:r>
    </w:p>
    <w:p w:rsidR="00F66846" w:rsidRDefault="00DF3058" w:rsidP="009E6B08">
      <w:pPr>
        <w:ind w:firstLine="567"/>
        <w:rPr>
          <w:sz w:val="28"/>
          <w:szCs w:val="28"/>
        </w:rPr>
      </w:pPr>
      <w:r>
        <w:rPr>
          <w:sz w:val="28"/>
          <w:szCs w:val="28"/>
        </w:rPr>
        <w:t xml:space="preserve">- </w:t>
      </w:r>
      <w:r w:rsidR="00F66846">
        <w:rPr>
          <w:sz w:val="28"/>
          <w:szCs w:val="28"/>
        </w:rPr>
        <w:t>будет иметь такую же, как и у победителя, стоимость договора или</w:t>
      </w:r>
    </w:p>
    <w:p w:rsidR="00F66846" w:rsidRDefault="00F66846" w:rsidP="009E6B08">
      <w:pPr>
        <w:ind w:firstLine="567"/>
        <w:rPr>
          <w:sz w:val="28"/>
          <w:szCs w:val="28"/>
        </w:rPr>
      </w:pPr>
      <w:proofErr w:type="gramStart"/>
      <w:r>
        <w:rPr>
          <w:sz w:val="28"/>
          <w:szCs w:val="28"/>
        </w:rPr>
        <w:t>- будет содержать лучшие условия по стоимости договора, следующей после предложенной победителем, (при условии соблюдения требований к предложениям по стоимости договора), который будет признан уклонившимся от заключения Договора, и Заказчик примет решение при его отсутствии заключить договор с таким участником, мы обязуемся заключить вышеупомянутый Договор в соответствии с требованиями, изложенными в Извещении о проведении запроса цен, и условиями нашего предложения.</w:t>
      </w:r>
      <w:proofErr w:type="gramEnd"/>
    </w:p>
    <w:p w:rsidR="00F66846" w:rsidRDefault="00F66846" w:rsidP="009E6B08">
      <w:pPr>
        <w:ind w:firstLine="567"/>
        <w:rPr>
          <w:sz w:val="28"/>
          <w:szCs w:val="28"/>
        </w:rPr>
      </w:pPr>
      <w:r>
        <w:rPr>
          <w:sz w:val="28"/>
          <w:szCs w:val="28"/>
        </w:rPr>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______________________________________________(Ф.И.О., телефон представителя). Все сведения о проведении запроса цен просим сообщать уполномоченному лицу.</w:t>
      </w:r>
    </w:p>
    <w:p w:rsidR="00F66846" w:rsidRDefault="00F66846" w:rsidP="009E6B08">
      <w:pPr>
        <w:ind w:firstLine="567"/>
        <w:rPr>
          <w:sz w:val="28"/>
          <w:szCs w:val="28"/>
        </w:rPr>
      </w:pPr>
      <w:r>
        <w:rPr>
          <w:sz w:val="28"/>
          <w:szCs w:val="28"/>
        </w:rPr>
        <w:t>В случае присуждения нам права заключить Договор в период с момента размещения протокола рассмотрения и оценки заявок и до подписания Договора настоящая Заявка будет носить характер предварительно заключенного нами и Заказчиком договора.</w:t>
      </w:r>
    </w:p>
    <w:p w:rsidR="00F66846" w:rsidRDefault="00F66846" w:rsidP="009E6B08">
      <w:pPr>
        <w:ind w:firstLine="567"/>
        <w:rPr>
          <w:sz w:val="28"/>
          <w:szCs w:val="28"/>
        </w:rPr>
      </w:pPr>
      <w:r>
        <w:rPr>
          <w:sz w:val="28"/>
          <w:szCs w:val="28"/>
        </w:rPr>
        <w:t>Настоящая  Заявка действует до завершения проведения запроса цен.</w:t>
      </w:r>
    </w:p>
    <w:p w:rsidR="00F66846" w:rsidRDefault="00F66846" w:rsidP="009E6B08">
      <w:pPr>
        <w:ind w:firstLine="567"/>
        <w:rPr>
          <w:sz w:val="28"/>
          <w:szCs w:val="28"/>
        </w:rPr>
      </w:pPr>
      <w:r>
        <w:rPr>
          <w:sz w:val="28"/>
          <w:szCs w:val="28"/>
        </w:rPr>
        <w:t xml:space="preserve">Корреспонденцию в наш адрес просим направлять по адресу: ______________________, телефон __________, факс ___________, </w:t>
      </w:r>
      <w:r>
        <w:rPr>
          <w:sz w:val="28"/>
          <w:szCs w:val="28"/>
        </w:rPr>
        <w:br/>
      </w:r>
      <w:proofErr w:type="spellStart"/>
      <w:r>
        <w:rPr>
          <w:sz w:val="28"/>
          <w:szCs w:val="28"/>
        </w:rPr>
        <w:t>e-mail_________</w:t>
      </w:r>
      <w:proofErr w:type="spellEnd"/>
      <w:r>
        <w:rPr>
          <w:sz w:val="28"/>
          <w:szCs w:val="28"/>
        </w:rPr>
        <w:t>.</w:t>
      </w:r>
    </w:p>
    <w:p w:rsidR="00F66846" w:rsidRDefault="00F66846" w:rsidP="009E6B08">
      <w:pPr>
        <w:keepNext/>
        <w:tabs>
          <w:tab w:val="left" w:pos="-180"/>
        </w:tabs>
        <w:rPr>
          <w:sz w:val="28"/>
          <w:szCs w:val="28"/>
        </w:rPr>
      </w:pPr>
      <w:r>
        <w:rPr>
          <w:sz w:val="28"/>
          <w:szCs w:val="28"/>
        </w:rPr>
        <w:t>_______________________              _________                  _____________</w:t>
      </w:r>
    </w:p>
    <w:p w:rsidR="00F66846" w:rsidRDefault="00F66846" w:rsidP="009E6B08">
      <w:pPr>
        <w:keepNext/>
        <w:tabs>
          <w:tab w:val="left" w:pos="-180"/>
        </w:tabs>
        <w:rPr>
          <w:sz w:val="28"/>
          <w:szCs w:val="28"/>
        </w:rPr>
      </w:pPr>
      <w:r>
        <w:rPr>
          <w:sz w:val="28"/>
          <w:szCs w:val="28"/>
        </w:rPr>
        <w:t xml:space="preserve">(Руководитель организации)           (подпись)    </w:t>
      </w:r>
      <w:r>
        <w:rPr>
          <w:sz w:val="28"/>
          <w:szCs w:val="28"/>
        </w:rPr>
        <w:tab/>
        <w:t xml:space="preserve">           (расшифровка подписи) </w:t>
      </w:r>
    </w:p>
    <w:p w:rsidR="00F66846" w:rsidRDefault="00F66846" w:rsidP="009E6B08">
      <w:r>
        <w:rPr>
          <w:sz w:val="28"/>
          <w:szCs w:val="28"/>
        </w:rPr>
        <w:tab/>
        <w:t xml:space="preserve">  </w:t>
      </w:r>
      <w:r>
        <w:t>м.п.</w:t>
      </w:r>
    </w:p>
    <w:p w:rsidR="00F66846" w:rsidRPr="008A6024" w:rsidRDefault="00F66846" w:rsidP="009E6B08">
      <w:r>
        <w:rPr>
          <w:sz w:val="28"/>
          <w:szCs w:val="28"/>
        </w:rPr>
        <w:t>____________________                   _________                    _______________</w:t>
      </w:r>
    </w:p>
    <w:p w:rsidR="00F66846" w:rsidRDefault="00F66846" w:rsidP="009E6B08">
      <w:pPr>
        <w:keepNext/>
        <w:tabs>
          <w:tab w:val="left" w:pos="0"/>
        </w:tabs>
        <w:ind w:left="4605" w:hanging="4605"/>
        <w:rPr>
          <w:sz w:val="28"/>
          <w:szCs w:val="28"/>
        </w:rPr>
      </w:pPr>
      <w:r>
        <w:rPr>
          <w:sz w:val="28"/>
          <w:szCs w:val="28"/>
        </w:rPr>
        <w:t xml:space="preserve">(Главный бухгалтер)                        (подпись)    </w:t>
      </w:r>
      <w:r>
        <w:rPr>
          <w:sz w:val="28"/>
          <w:szCs w:val="28"/>
        </w:rPr>
        <w:tab/>
        <w:t xml:space="preserve">           (расшифровка подписи)</w:t>
      </w:r>
    </w:p>
    <w:p w:rsidR="00F66846" w:rsidRDefault="00F66846" w:rsidP="009E6B08">
      <w:pPr>
        <w:rPr>
          <w:sz w:val="28"/>
          <w:szCs w:val="28"/>
        </w:rPr>
      </w:pPr>
    </w:p>
    <w:p w:rsidR="00F66846" w:rsidRDefault="00F66846" w:rsidP="009E6B08">
      <w:pPr>
        <w:rPr>
          <w:sz w:val="28"/>
          <w:szCs w:val="28"/>
        </w:rPr>
      </w:pPr>
      <w:r>
        <w:rPr>
          <w:sz w:val="28"/>
          <w:szCs w:val="28"/>
        </w:rPr>
        <w:t>«___»____________201__г.</w:t>
      </w:r>
    </w:p>
    <w:p w:rsidR="00F66846" w:rsidRDefault="00F66846" w:rsidP="009E6B08">
      <w:pPr>
        <w:jc w:val="right"/>
        <w:rPr>
          <w:b/>
          <w:sz w:val="28"/>
          <w:szCs w:val="28"/>
        </w:rPr>
        <w:sectPr w:rsidR="00F66846" w:rsidSect="001A1C7A">
          <w:pgSz w:w="11907" w:h="16840" w:code="9"/>
          <w:pgMar w:top="1077" w:right="851" w:bottom="1077" w:left="1701" w:header="680" w:footer="680" w:gutter="0"/>
          <w:cols w:space="708"/>
          <w:titlePg/>
          <w:docGrid w:linePitch="360"/>
        </w:sectPr>
      </w:pPr>
    </w:p>
    <w:p w:rsidR="00F66846" w:rsidRDefault="00F66846" w:rsidP="009E6B08">
      <w:pPr>
        <w:jc w:val="center"/>
        <w:rPr>
          <w:sz w:val="28"/>
          <w:szCs w:val="28"/>
        </w:rPr>
      </w:pPr>
      <w:r>
        <w:rPr>
          <w:sz w:val="28"/>
          <w:szCs w:val="28"/>
        </w:rPr>
        <w:lastRenderedPageBreak/>
        <w:t>ФОРМА АНКЕТЫ УЧАСТНИКА</w:t>
      </w:r>
    </w:p>
    <w:p w:rsidR="00F66846" w:rsidRDefault="00F66846" w:rsidP="009E6B08">
      <w:pPr>
        <w:rPr>
          <w:sz w:val="28"/>
          <w:szCs w:val="28"/>
        </w:rPr>
      </w:pPr>
    </w:p>
    <w:p w:rsidR="00F66846" w:rsidRDefault="00F66846" w:rsidP="009E6B08">
      <w:pPr>
        <w:jc w:val="right"/>
        <w:rPr>
          <w:sz w:val="28"/>
          <w:szCs w:val="28"/>
        </w:rPr>
      </w:pPr>
      <w:r w:rsidRPr="0011486C">
        <w:rPr>
          <w:sz w:val="28"/>
          <w:szCs w:val="28"/>
        </w:rPr>
        <w:t>Приложение №</w:t>
      </w:r>
      <w:r w:rsidRPr="00FD4321">
        <w:rPr>
          <w:sz w:val="28"/>
          <w:szCs w:val="28"/>
        </w:rPr>
        <w:t xml:space="preserve"> </w:t>
      </w:r>
      <w:r>
        <w:rPr>
          <w:sz w:val="28"/>
          <w:szCs w:val="28"/>
        </w:rPr>
        <w:t xml:space="preserve">1 </w:t>
      </w:r>
    </w:p>
    <w:p w:rsidR="00F66846" w:rsidRDefault="00F66846" w:rsidP="009E6B08">
      <w:pPr>
        <w:tabs>
          <w:tab w:val="left" w:pos="7545"/>
        </w:tabs>
        <w:rPr>
          <w:sz w:val="28"/>
          <w:szCs w:val="28"/>
        </w:rPr>
      </w:pPr>
      <w:r>
        <w:rPr>
          <w:sz w:val="28"/>
          <w:szCs w:val="28"/>
        </w:rPr>
        <w:t xml:space="preserve">                                                                                   к Заявке на участие в закупке</w:t>
      </w:r>
    </w:p>
    <w:p w:rsidR="00F66846" w:rsidRPr="005D271A" w:rsidRDefault="00F66846" w:rsidP="009E6B08">
      <w:pPr>
        <w:tabs>
          <w:tab w:val="left" w:pos="6570"/>
        </w:tabs>
        <w:rPr>
          <w:sz w:val="28"/>
          <w:szCs w:val="28"/>
        </w:rPr>
      </w:pPr>
      <w:r>
        <w:rPr>
          <w:sz w:val="28"/>
          <w:szCs w:val="28"/>
        </w:rPr>
        <w:t xml:space="preserve">                                                                                             «__»__________201__г.</w:t>
      </w:r>
    </w:p>
    <w:p w:rsidR="00F66846" w:rsidRDefault="00F66846" w:rsidP="009E6B08">
      <w:pPr>
        <w:rPr>
          <w:b/>
          <w:sz w:val="28"/>
          <w:szCs w:val="28"/>
        </w:rPr>
      </w:pPr>
    </w:p>
    <w:p w:rsidR="00F66846" w:rsidRDefault="00F66846" w:rsidP="009E6B08">
      <w:pPr>
        <w:jc w:val="center"/>
        <w:rPr>
          <w:sz w:val="28"/>
          <w:szCs w:val="28"/>
        </w:rPr>
      </w:pPr>
      <w:r>
        <w:rPr>
          <w:sz w:val="28"/>
          <w:szCs w:val="28"/>
        </w:rPr>
        <w:t>АНКЕТА УЧАСТНИКА</w:t>
      </w:r>
    </w:p>
    <w:p w:rsidR="00F66846" w:rsidRPr="009E6B08" w:rsidRDefault="00F66846" w:rsidP="009E6B08">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68"/>
        <w:gridCol w:w="5103"/>
      </w:tblGrid>
      <w:tr w:rsidR="00F66846" w:rsidRPr="00487AE8" w:rsidTr="00A04DBB">
        <w:tc>
          <w:tcPr>
            <w:tcW w:w="4788" w:type="dxa"/>
          </w:tcPr>
          <w:p w:rsidR="00F66846" w:rsidRPr="00A04DBB" w:rsidRDefault="00F66846" w:rsidP="00A04DBB">
            <w:pPr>
              <w:ind w:firstLine="851"/>
              <w:jc w:val="center"/>
              <w:rPr>
                <w:b/>
                <w:lang w:val="en-US"/>
              </w:rPr>
            </w:pPr>
            <w:r w:rsidRPr="00A04DBB">
              <w:rPr>
                <w:b/>
              </w:rPr>
              <w:t>Содержание информации</w:t>
            </w:r>
          </w:p>
        </w:tc>
        <w:tc>
          <w:tcPr>
            <w:tcW w:w="5580" w:type="dxa"/>
          </w:tcPr>
          <w:p w:rsidR="00F66846" w:rsidRPr="00A04DBB" w:rsidRDefault="00F66846" w:rsidP="00A04DBB">
            <w:pPr>
              <w:ind w:firstLine="851"/>
              <w:jc w:val="center"/>
              <w:rPr>
                <w:b/>
              </w:rPr>
            </w:pPr>
            <w:r w:rsidRPr="00A04DBB">
              <w:rPr>
                <w:b/>
              </w:rPr>
              <w:t xml:space="preserve">Сведения об Участнике </w:t>
            </w:r>
            <w:r w:rsidRPr="00A04DBB">
              <w:rPr>
                <w:b/>
              </w:rPr>
              <w:br/>
              <w:t>(заполняется Участником)</w:t>
            </w:r>
          </w:p>
        </w:tc>
      </w:tr>
      <w:tr w:rsidR="00F66846" w:rsidRPr="00487AE8" w:rsidTr="00A04DBB">
        <w:tc>
          <w:tcPr>
            <w:tcW w:w="4788" w:type="dxa"/>
          </w:tcPr>
          <w:p w:rsidR="00F66846" w:rsidRPr="00A04DBB" w:rsidRDefault="00F66846" w:rsidP="00A04DBB">
            <w:pPr>
              <w:ind w:firstLine="851"/>
              <w:rPr>
                <w:b/>
              </w:rPr>
            </w:pPr>
            <w:r w:rsidRPr="009E6B08">
              <w:t>Полное фирменное наименование Участника:</w:t>
            </w:r>
          </w:p>
        </w:tc>
        <w:tc>
          <w:tcPr>
            <w:tcW w:w="5580" w:type="dxa"/>
          </w:tcPr>
          <w:p w:rsidR="00F66846" w:rsidRPr="00A04DBB" w:rsidRDefault="00F66846" w:rsidP="00A04DBB">
            <w:pPr>
              <w:ind w:firstLine="851"/>
              <w:rPr>
                <w:b/>
              </w:rPr>
            </w:pPr>
          </w:p>
        </w:tc>
      </w:tr>
      <w:tr w:rsidR="00F66846" w:rsidRPr="00487AE8" w:rsidTr="00A04DBB">
        <w:tc>
          <w:tcPr>
            <w:tcW w:w="4788" w:type="dxa"/>
          </w:tcPr>
          <w:p w:rsidR="00F66846" w:rsidRPr="00A04DBB" w:rsidRDefault="00F66846" w:rsidP="00A04DBB">
            <w:pPr>
              <w:ind w:firstLine="851"/>
              <w:rPr>
                <w:b/>
              </w:rPr>
            </w:pPr>
            <w:r w:rsidRPr="009E6B08">
              <w:t>Организационно-правовая форма:</w:t>
            </w:r>
          </w:p>
        </w:tc>
        <w:tc>
          <w:tcPr>
            <w:tcW w:w="5580" w:type="dxa"/>
          </w:tcPr>
          <w:p w:rsidR="00F66846" w:rsidRPr="00A04DBB" w:rsidRDefault="00F66846" w:rsidP="00A04DBB">
            <w:pPr>
              <w:ind w:firstLine="851"/>
              <w:rPr>
                <w:b/>
              </w:rPr>
            </w:pPr>
          </w:p>
        </w:tc>
      </w:tr>
      <w:tr w:rsidR="00F66846" w:rsidRPr="00487AE8" w:rsidTr="00A04DBB">
        <w:tc>
          <w:tcPr>
            <w:tcW w:w="4788" w:type="dxa"/>
          </w:tcPr>
          <w:p w:rsidR="00F66846" w:rsidRPr="00A04DBB" w:rsidRDefault="00F66846" w:rsidP="00A04DBB">
            <w:pPr>
              <w:ind w:firstLine="851"/>
              <w:rPr>
                <w:b/>
              </w:rPr>
            </w:pPr>
            <w:r w:rsidRPr="009E6B08">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5580" w:type="dxa"/>
          </w:tcPr>
          <w:p w:rsidR="00F66846" w:rsidRPr="00A04DBB" w:rsidRDefault="00F66846" w:rsidP="00A04DBB">
            <w:pPr>
              <w:ind w:firstLine="851"/>
              <w:rPr>
                <w:b/>
              </w:rPr>
            </w:pPr>
          </w:p>
        </w:tc>
      </w:tr>
      <w:tr w:rsidR="00F66846" w:rsidRPr="00487AE8" w:rsidTr="00A04DBB">
        <w:tc>
          <w:tcPr>
            <w:tcW w:w="4788" w:type="dxa"/>
          </w:tcPr>
          <w:p w:rsidR="00F66846" w:rsidRPr="00A04DBB" w:rsidRDefault="00F66846" w:rsidP="00A04DBB">
            <w:pPr>
              <w:ind w:firstLine="851"/>
              <w:rPr>
                <w:b/>
              </w:rPr>
            </w:pPr>
            <w:r w:rsidRPr="009E6B08">
              <w:t>Уставной капитал:</w:t>
            </w:r>
          </w:p>
        </w:tc>
        <w:tc>
          <w:tcPr>
            <w:tcW w:w="5580" w:type="dxa"/>
          </w:tcPr>
          <w:p w:rsidR="00F66846" w:rsidRPr="00A04DBB" w:rsidRDefault="00F66846" w:rsidP="00A04DBB">
            <w:pPr>
              <w:ind w:firstLine="851"/>
              <w:rPr>
                <w:b/>
              </w:rPr>
            </w:pPr>
          </w:p>
        </w:tc>
      </w:tr>
      <w:tr w:rsidR="00F66846" w:rsidRPr="00487AE8" w:rsidTr="00A04DBB">
        <w:tc>
          <w:tcPr>
            <w:tcW w:w="4788" w:type="dxa"/>
          </w:tcPr>
          <w:p w:rsidR="00F66846" w:rsidRPr="009E6B08" w:rsidRDefault="00F66846" w:rsidP="00A04DBB">
            <w:pPr>
              <w:ind w:firstLine="851"/>
            </w:pPr>
            <w:r w:rsidRPr="009E6B08">
              <w:t>ИНН:</w:t>
            </w:r>
          </w:p>
          <w:p w:rsidR="00F66846" w:rsidRPr="009E6B08" w:rsidRDefault="00F66846" w:rsidP="00A04DBB">
            <w:pPr>
              <w:ind w:firstLine="851"/>
            </w:pPr>
            <w:r w:rsidRPr="009E6B08">
              <w:t>КПП:</w:t>
            </w:r>
          </w:p>
          <w:p w:rsidR="00F66846" w:rsidRPr="00A04DBB" w:rsidRDefault="00F66846" w:rsidP="00A04DBB">
            <w:pPr>
              <w:ind w:firstLine="851"/>
              <w:rPr>
                <w:b/>
              </w:rPr>
            </w:pPr>
            <w:r w:rsidRPr="009E6B08">
              <w:t>ОГРН:</w:t>
            </w:r>
          </w:p>
        </w:tc>
        <w:tc>
          <w:tcPr>
            <w:tcW w:w="5580" w:type="dxa"/>
          </w:tcPr>
          <w:p w:rsidR="00F66846" w:rsidRPr="00A04DBB" w:rsidRDefault="00F66846" w:rsidP="00A04DBB">
            <w:pPr>
              <w:ind w:firstLine="851"/>
              <w:rPr>
                <w:b/>
              </w:rPr>
            </w:pPr>
          </w:p>
        </w:tc>
      </w:tr>
      <w:tr w:rsidR="00F66846" w:rsidRPr="00487AE8" w:rsidTr="00A04DBB">
        <w:tc>
          <w:tcPr>
            <w:tcW w:w="4788" w:type="dxa"/>
          </w:tcPr>
          <w:p w:rsidR="00F66846" w:rsidRPr="00A04DBB" w:rsidRDefault="00F66846" w:rsidP="00A04DBB">
            <w:pPr>
              <w:ind w:firstLine="851"/>
              <w:rPr>
                <w:b/>
              </w:rPr>
            </w:pPr>
            <w:r w:rsidRPr="009E6B08">
              <w:t>Юридический адрес:</w:t>
            </w:r>
          </w:p>
        </w:tc>
        <w:tc>
          <w:tcPr>
            <w:tcW w:w="5580" w:type="dxa"/>
          </w:tcPr>
          <w:p w:rsidR="00F66846" w:rsidRPr="00A04DBB" w:rsidRDefault="00F66846" w:rsidP="00A04DBB">
            <w:pPr>
              <w:ind w:firstLine="851"/>
              <w:rPr>
                <w:b/>
              </w:rPr>
            </w:pPr>
          </w:p>
        </w:tc>
      </w:tr>
      <w:tr w:rsidR="00F66846" w:rsidRPr="00487AE8" w:rsidTr="00A04DBB">
        <w:tc>
          <w:tcPr>
            <w:tcW w:w="4788" w:type="dxa"/>
          </w:tcPr>
          <w:p w:rsidR="00F66846" w:rsidRPr="00A04DBB" w:rsidRDefault="00F66846" w:rsidP="00A04DBB">
            <w:pPr>
              <w:ind w:firstLine="851"/>
              <w:rPr>
                <w:b/>
              </w:rPr>
            </w:pPr>
            <w:r w:rsidRPr="009E6B08">
              <w:t>Почтовый адрес:</w:t>
            </w:r>
          </w:p>
        </w:tc>
        <w:tc>
          <w:tcPr>
            <w:tcW w:w="5580" w:type="dxa"/>
          </w:tcPr>
          <w:p w:rsidR="00F66846" w:rsidRPr="00A04DBB" w:rsidRDefault="00F66846" w:rsidP="00A04DBB">
            <w:pPr>
              <w:ind w:firstLine="851"/>
              <w:rPr>
                <w:b/>
              </w:rPr>
            </w:pPr>
          </w:p>
        </w:tc>
      </w:tr>
      <w:tr w:rsidR="00F66846" w:rsidRPr="00487AE8" w:rsidTr="00A04DBB">
        <w:tc>
          <w:tcPr>
            <w:tcW w:w="4788" w:type="dxa"/>
          </w:tcPr>
          <w:p w:rsidR="00F66846" w:rsidRPr="00A04DBB" w:rsidRDefault="00F66846" w:rsidP="00A04DBB">
            <w:pPr>
              <w:ind w:firstLine="851"/>
              <w:rPr>
                <w:b/>
              </w:rPr>
            </w:pPr>
            <w:r w:rsidRPr="009E6B08">
              <w:t>Должность, ф.и.о. руководителя организации</w:t>
            </w:r>
          </w:p>
        </w:tc>
        <w:tc>
          <w:tcPr>
            <w:tcW w:w="5580" w:type="dxa"/>
          </w:tcPr>
          <w:p w:rsidR="00F66846" w:rsidRPr="00A04DBB" w:rsidRDefault="00F66846" w:rsidP="00A04DBB">
            <w:pPr>
              <w:ind w:firstLine="851"/>
              <w:rPr>
                <w:b/>
              </w:rPr>
            </w:pPr>
          </w:p>
        </w:tc>
      </w:tr>
      <w:tr w:rsidR="00F66846" w:rsidRPr="00487AE8" w:rsidTr="00A04DBB">
        <w:tc>
          <w:tcPr>
            <w:tcW w:w="4788" w:type="dxa"/>
          </w:tcPr>
          <w:p w:rsidR="00F66846" w:rsidRPr="00A04DBB" w:rsidRDefault="00F66846" w:rsidP="00A04DBB">
            <w:pPr>
              <w:ind w:firstLine="851"/>
              <w:rPr>
                <w:b/>
              </w:rPr>
            </w:pPr>
            <w:r w:rsidRPr="009E6B08">
              <w:t>Телефон/Факс:</w:t>
            </w:r>
          </w:p>
        </w:tc>
        <w:tc>
          <w:tcPr>
            <w:tcW w:w="5580" w:type="dxa"/>
          </w:tcPr>
          <w:p w:rsidR="00F66846" w:rsidRPr="00A04DBB" w:rsidRDefault="00F66846" w:rsidP="00A04DBB">
            <w:pPr>
              <w:ind w:firstLine="851"/>
              <w:rPr>
                <w:b/>
              </w:rPr>
            </w:pPr>
          </w:p>
        </w:tc>
      </w:tr>
      <w:tr w:rsidR="00F66846" w:rsidRPr="00487AE8" w:rsidTr="00A04DBB">
        <w:tc>
          <w:tcPr>
            <w:tcW w:w="4788" w:type="dxa"/>
          </w:tcPr>
          <w:p w:rsidR="00F66846" w:rsidRPr="00A04DBB" w:rsidRDefault="00F66846" w:rsidP="00A04DBB">
            <w:pPr>
              <w:ind w:firstLine="851"/>
              <w:rPr>
                <w:b/>
              </w:rPr>
            </w:pPr>
            <w:r w:rsidRPr="00A04DBB">
              <w:rPr>
                <w:lang w:val="en-US"/>
              </w:rPr>
              <w:t>E</w:t>
            </w:r>
            <w:r w:rsidRPr="009E6B08">
              <w:t>-</w:t>
            </w:r>
            <w:r w:rsidRPr="00A04DBB">
              <w:rPr>
                <w:lang w:val="en-US"/>
              </w:rPr>
              <w:t>mail</w:t>
            </w:r>
            <w:r w:rsidRPr="009E6B08">
              <w:t xml:space="preserve"> / Корпоративный сайт:</w:t>
            </w:r>
          </w:p>
        </w:tc>
        <w:tc>
          <w:tcPr>
            <w:tcW w:w="5580" w:type="dxa"/>
          </w:tcPr>
          <w:p w:rsidR="00F66846" w:rsidRPr="00A04DBB" w:rsidRDefault="00F66846" w:rsidP="00A04DBB">
            <w:pPr>
              <w:ind w:firstLine="851"/>
              <w:rPr>
                <w:b/>
              </w:rPr>
            </w:pPr>
          </w:p>
        </w:tc>
      </w:tr>
      <w:tr w:rsidR="00F66846" w:rsidRPr="00487AE8" w:rsidTr="00A04DBB">
        <w:tc>
          <w:tcPr>
            <w:tcW w:w="4788" w:type="dxa"/>
          </w:tcPr>
          <w:p w:rsidR="00F66846" w:rsidRPr="009E6B08" w:rsidRDefault="00F66846" w:rsidP="00A04DBB">
            <w:pPr>
              <w:ind w:firstLine="851"/>
            </w:pPr>
            <w:r w:rsidRPr="009E6B08">
              <w:t>Контактное лицо:</w:t>
            </w:r>
          </w:p>
          <w:p w:rsidR="00F66846" w:rsidRPr="00A04DBB" w:rsidRDefault="00F66846" w:rsidP="00A04DBB">
            <w:pPr>
              <w:ind w:firstLine="851"/>
              <w:rPr>
                <w:b/>
              </w:rPr>
            </w:pPr>
            <w:r w:rsidRPr="009E6B08">
              <w:t>Адрес электронной почты:</w:t>
            </w:r>
          </w:p>
        </w:tc>
        <w:tc>
          <w:tcPr>
            <w:tcW w:w="5580" w:type="dxa"/>
          </w:tcPr>
          <w:p w:rsidR="00F66846" w:rsidRPr="00A04DBB" w:rsidRDefault="00F66846" w:rsidP="00A04DBB">
            <w:pPr>
              <w:ind w:firstLine="851"/>
              <w:rPr>
                <w:b/>
              </w:rPr>
            </w:pPr>
          </w:p>
        </w:tc>
      </w:tr>
      <w:tr w:rsidR="00F66846" w:rsidRPr="00487AE8" w:rsidTr="00A04DBB">
        <w:tc>
          <w:tcPr>
            <w:tcW w:w="4788" w:type="dxa"/>
          </w:tcPr>
          <w:p w:rsidR="00F66846" w:rsidRPr="009E6B08" w:rsidRDefault="00F66846" w:rsidP="00A04DBB">
            <w:pPr>
              <w:ind w:firstLine="851"/>
            </w:pPr>
            <w:r w:rsidRPr="009E6B08">
              <w:t>Дата, место и орган регистрации:</w:t>
            </w:r>
          </w:p>
          <w:p w:rsidR="00F66846" w:rsidRPr="009E6B08" w:rsidRDefault="00F66846" w:rsidP="00A04DBB">
            <w:pPr>
              <w:ind w:firstLine="851"/>
            </w:pPr>
            <w:r w:rsidRPr="009E6B08">
              <w:t>Свидетельство о внесении в Единый государственный реестр юридических лиц (дата и номер, кем выдано)</w:t>
            </w:r>
          </w:p>
          <w:p w:rsidR="00F66846" w:rsidRPr="00A04DBB" w:rsidRDefault="00F66846" w:rsidP="00A04DBB">
            <w:pPr>
              <w:ind w:firstLine="851"/>
              <w:rPr>
                <w:b/>
              </w:rPr>
            </w:pPr>
            <w:r w:rsidRPr="009E6B08">
              <w:t>Свидетельство о внесении в Единый государственный реестр индивидуальных предпринимателей (дата и номер, кем выдано)</w:t>
            </w:r>
          </w:p>
        </w:tc>
        <w:tc>
          <w:tcPr>
            <w:tcW w:w="5580" w:type="dxa"/>
          </w:tcPr>
          <w:p w:rsidR="00F66846" w:rsidRPr="00A04DBB" w:rsidRDefault="00F66846" w:rsidP="00A04DBB">
            <w:pPr>
              <w:ind w:firstLine="851"/>
              <w:rPr>
                <w:b/>
              </w:rPr>
            </w:pPr>
          </w:p>
        </w:tc>
      </w:tr>
      <w:tr w:rsidR="00F66846" w:rsidRPr="00487AE8" w:rsidTr="00A04DBB">
        <w:tc>
          <w:tcPr>
            <w:tcW w:w="4788" w:type="dxa"/>
          </w:tcPr>
          <w:p w:rsidR="00F66846" w:rsidRPr="00A04DBB" w:rsidRDefault="00F66846" w:rsidP="00A04DBB">
            <w:pPr>
              <w:ind w:firstLine="851"/>
              <w:rPr>
                <w:b/>
              </w:rPr>
            </w:pPr>
            <w:r w:rsidRPr="009E6B08">
              <w:t>Банковские реквизиты:</w:t>
            </w:r>
          </w:p>
        </w:tc>
        <w:tc>
          <w:tcPr>
            <w:tcW w:w="5580" w:type="dxa"/>
          </w:tcPr>
          <w:p w:rsidR="00F66846" w:rsidRPr="00A04DBB" w:rsidRDefault="00F66846" w:rsidP="00A04DBB">
            <w:pPr>
              <w:ind w:firstLine="851"/>
              <w:rPr>
                <w:b/>
              </w:rPr>
            </w:pPr>
          </w:p>
        </w:tc>
      </w:tr>
      <w:tr w:rsidR="00F66846" w:rsidRPr="00487AE8" w:rsidTr="00A04DBB">
        <w:tc>
          <w:tcPr>
            <w:tcW w:w="4788" w:type="dxa"/>
          </w:tcPr>
          <w:p w:rsidR="00F66846" w:rsidRPr="009E6B08" w:rsidRDefault="00F66846" w:rsidP="00A04DBB">
            <w:pPr>
              <w:ind w:firstLine="851"/>
            </w:pPr>
            <w:r w:rsidRPr="009E6B08">
              <w:t>Филиалы:</w:t>
            </w:r>
          </w:p>
          <w:p w:rsidR="00F66846" w:rsidRPr="009E6B08" w:rsidRDefault="00F66846" w:rsidP="00A04DBB">
            <w:pPr>
              <w:ind w:firstLine="851"/>
            </w:pPr>
            <w:r w:rsidRPr="009E6B08">
              <w:t xml:space="preserve">(наименования и почтовые </w:t>
            </w:r>
            <w:r w:rsidRPr="009E6B08">
              <w:lastRenderedPageBreak/>
              <w:t>адреса)</w:t>
            </w:r>
          </w:p>
          <w:p w:rsidR="00F66846" w:rsidRPr="00A04DBB" w:rsidRDefault="00F66846" w:rsidP="00A04DBB">
            <w:pPr>
              <w:ind w:firstLine="851"/>
              <w:rPr>
                <w:b/>
              </w:rPr>
            </w:pPr>
          </w:p>
        </w:tc>
        <w:tc>
          <w:tcPr>
            <w:tcW w:w="5580" w:type="dxa"/>
          </w:tcPr>
          <w:p w:rsidR="00F66846" w:rsidRPr="00A04DBB" w:rsidRDefault="00F66846" w:rsidP="00A04DBB">
            <w:pPr>
              <w:ind w:firstLine="851"/>
              <w:rPr>
                <w:b/>
              </w:rPr>
            </w:pPr>
          </w:p>
        </w:tc>
      </w:tr>
      <w:tr w:rsidR="00F66846" w:rsidRPr="00487AE8" w:rsidTr="00A04DBB">
        <w:tc>
          <w:tcPr>
            <w:tcW w:w="4788" w:type="dxa"/>
          </w:tcPr>
          <w:p w:rsidR="00F66846" w:rsidRPr="009E6B08" w:rsidRDefault="00F66846" w:rsidP="00A04DBB">
            <w:pPr>
              <w:ind w:firstLine="851"/>
            </w:pPr>
            <w:r w:rsidRPr="009E6B08">
              <w:lastRenderedPageBreak/>
              <w:t>Сведения о лицензировании:</w:t>
            </w:r>
          </w:p>
          <w:p w:rsidR="00F66846" w:rsidRPr="009E6B08" w:rsidRDefault="00F66846" w:rsidP="00A04DBB">
            <w:pPr>
              <w:ind w:firstLine="851"/>
            </w:pPr>
            <w:r w:rsidRPr="009E6B08">
              <w:t>№</w:t>
            </w:r>
            <w:proofErr w:type="spellStart"/>
            <w:r w:rsidRPr="009E6B08">
              <w:t>_________от</w:t>
            </w:r>
            <w:proofErr w:type="spellEnd"/>
            <w:r w:rsidRPr="009E6B08">
              <w:t xml:space="preserve"> __________:</w:t>
            </w:r>
          </w:p>
          <w:p w:rsidR="00F66846" w:rsidRPr="009E6B08" w:rsidRDefault="00F66846" w:rsidP="00A04DBB">
            <w:pPr>
              <w:ind w:firstLine="851"/>
            </w:pPr>
            <w:r w:rsidRPr="009E6B08">
              <w:t xml:space="preserve">Кем </w:t>
            </w:r>
            <w:proofErr w:type="gramStart"/>
            <w:r w:rsidRPr="009E6B08">
              <w:t>выдана</w:t>
            </w:r>
            <w:proofErr w:type="gramEnd"/>
            <w:r w:rsidRPr="009E6B08">
              <w:t>:</w:t>
            </w:r>
          </w:p>
          <w:p w:rsidR="00F66846" w:rsidRPr="009E6B08" w:rsidRDefault="00F66846" w:rsidP="00A04DBB">
            <w:pPr>
              <w:ind w:firstLine="851"/>
            </w:pPr>
            <w:r w:rsidRPr="009E6B08">
              <w:t>Срок действия:</w:t>
            </w:r>
          </w:p>
          <w:p w:rsidR="00F66846" w:rsidRPr="00A04DBB" w:rsidRDefault="00F66846" w:rsidP="00A04DBB">
            <w:pPr>
              <w:ind w:firstLine="851"/>
              <w:rPr>
                <w:b/>
              </w:rPr>
            </w:pPr>
            <w:r w:rsidRPr="009E6B08">
              <w:t>Виды деятельности, на которые имеется лицензия:</w:t>
            </w:r>
          </w:p>
        </w:tc>
        <w:tc>
          <w:tcPr>
            <w:tcW w:w="5580" w:type="dxa"/>
          </w:tcPr>
          <w:p w:rsidR="00F66846" w:rsidRPr="00A04DBB" w:rsidRDefault="00F66846" w:rsidP="00A04DBB">
            <w:pPr>
              <w:ind w:firstLine="851"/>
              <w:rPr>
                <w:b/>
              </w:rPr>
            </w:pPr>
          </w:p>
        </w:tc>
      </w:tr>
      <w:tr w:rsidR="00F66846" w:rsidRPr="00487AE8" w:rsidTr="00A04DBB">
        <w:tc>
          <w:tcPr>
            <w:tcW w:w="4788" w:type="dxa"/>
          </w:tcPr>
          <w:p w:rsidR="00F66846" w:rsidRPr="00A04DBB" w:rsidRDefault="00F66846" w:rsidP="00A04DBB">
            <w:pPr>
              <w:ind w:firstLine="851"/>
              <w:rPr>
                <w:b/>
              </w:rPr>
            </w:pPr>
            <w:r w:rsidRPr="009E6B08">
              <w:t>Год основания:</w:t>
            </w:r>
          </w:p>
        </w:tc>
        <w:tc>
          <w:tcPr>
            <w:tcW w:w="5580" w:type="dxa"/>
          </w:tcPr>
          <w:p w:rsidR="00F66846" w:rsidRPr="00A04DBB" w:rsidRDefault="00F66846" w:rsidP="00A04DBB">
            <w:pPr>
              <w:ind w:firstLine="851"/>
              <w:rPr>
                <w:b/>
              </w:rPr>
            </w:pPr>
          </w:p>
        </w:tc>
      </w:tr>
    </w:tbl>
    <w:p w:rsidR="00F66846" w:rsidRPr="00487AE8" w:rsidRDefault="00F66846" w:rsidP="009E6B08">
      <w:pPr>
        <w:jc w:val="center"/>
        <w:rPr>
          <w:b/>
          <w:sz w:val="28"/>
          <w:szCs w:val="28"/>
        </w:rPr>
      </w:pPr>
    </w:p>
    <w:p w:rsidR="00F66846" w:rsidRDefault="00F66846" w:rsidP="009E6B08">
      <w:pPr>
        <w:jc w:val="center"/>
        <w:rPr>
          <w:b/>
          <w:sz w:val="28"/>
          <w:szCs w:val="28"/>
        </w:rPr>
      </w:pPr>
    </w:p>
    <w:p w:rsidR="00F66846" w:rsidRDefault="00F66846" w:rsidP="009E6B08">
      <w:pPr>
        <w:rPr>
          <w:b/>
          <w:sz w:val="28"/>
          <w:szCs w:val="28"/>
        </w:rPr>
      </w:pPr>
      <w:r>
        <w:rPr>
          <w:b/>
          <w:sz w:val="28"/>
          <w:szCs w:val="28"/>
        </w:rPr>
        <w:t xml:space="preserve"> </w:t>
      </w:r>
    </w:p>
    <w:p w:rsidR="00F66846" w:rsidRDefault="00F66846" w:rsidP="009E6B08">
      <w:pPr>
        <w:keepNext/>
        <w:tabs>
          <w:tab w:val="left" w:pos="-180"/>
        </w:tabs>
        <w:jc w:val="center"/>
        <w:rPr>
          <w:sz w:val="28"/>
          <w:szCs w:val="28"/>
        </w:rPr>
      </w:pPr>
    </w:p>
    <w:p w:rsidR="00F66846" w:rsidRDefault="00F66846" w:rsidP="009E6B08">
      <w:pPr>
        <w:keepNext/>
        <w:tabs>
          <w:tab w:val="left" w:pos="-180"/>
        </w:tabs>
        <w:jc w:val="center"/>
        <w:rPr>
          <w:sz w:val="28"/>
          <w:szCs w:val="28"/>
        </w:rPr>
      </w:pPr>
    </w:p>
    <w:p w:rsidR="00F66846" w:rsidRDefault="00F66846" w:rsidP="009E6B08">
      <w:pPr>
        <w:keepNext/>
        <w:tabs>
          <w:tab w:val="left" w:pos="-180"/>
        </w:tabs>
        <w:jc w:val="center"/>
        <w:rPr>
          <w:sz w:val="28"/>
          <w:szCs w:val="28"/>
        </w:rPr>
      </w:pPr>
    </w:p>
    <w:p w:rsidR="00F66846" w:rsidRDefault="00F66846" w:rsidP="009E6B08">
      <w:pPr>
        <w:keepNext/>
        <w:tabs>
          <w:tab w:val="left" w:pos="-180"/>
        </w:tabs>
        <w:jc w:val="center"/>
        <w:rPr>
          <w:sz w:val="28"/>
          <w:szCs w:val="28"/>
        </w:rPr>
      </w:pPr>
      <w:r w:rsidRPr="00F6586F">
        <w:rPr>
          <w:sz w:val="28"/>
          <w:szCs w:val="28"/>
        </w:rPr>
        <w:t xml:space="preserve">_______________      </w:t>
      </w:r>
      <w:r>
        <w:rPr>
          <w:sz w:val="28"/>
          <w:szCs w:val="28"/>
        </w:rPr>
        <w:tab/>
        <w:t xml:space="preserve">     </w:t>
      </w:r>
      <w:r>
        <w:rPr>
          <w:sz w:val="28"/>
          <w:szCs w:val="28"/>
        </w:rPr>
        <w:tab/>
        <w:t xml:space="preserve"> </w:t>
      </w:r>
      <w:r w:rsidRPr="00F6586F">
        <w:rPr>
          <w:sz w:val="28"/>
          <w:szCs w:val="28"/>
        </w:rPr>
        <w:t xml:space="preserve"> </w:t>
      </w:r>
      <w:r>
        <w:rPr>
          <w:sz w:val="28"/>
          <w:szCs w:val="28"/>
        </w:rPr>
        <w:t>_______________</w:t>
      </w:r>
      <w:r w:rsidRPr="00F6586F">
        <w:rPr>
          <w:sz w:val="28"/>
          <w:szCs w:val="28"/>
        </w:rPr>
        <w:t xml:space="preserve">         __</w:t>
      </w:r>
      <w:r>
        <w:rPr>
          <w:sz w:val="28"/>
          <w:szCs w:val="28"/>
        </w:rPr>
        <w:t>____</w:t>
      </w:r>
      <w:r w:rsidRPr="00F6586F">
        <w:rPr>
          <w:sz w:val="28"/>
          <w:szCs w:val="28"/>
        </w:rPr>
        <w:t>___</w:t>
      </w:r>
      <w:r>
        <w:rPr>
          <w:sz w:val="28"/>
          <w:szCs w:val="28"/>
        </w:rPr>
        <w:t>_______</w:t>
      </w:r>
      <w:r w:rsidRPr="00F6586F">
        <w:rPr>
          <w:sz w:val="28"/>
          <w:szCs w:val="28"/>
        </w:rPr>
        <w:t>__</w:t>
      </w:r>
      <w:r>
        <w:rPr>
          <w:sz w:val="28"/>
          <w:szCs w:val="28"/>
        </w:rPr>
        <w:t xml:space="preserve">___ </w:t>
      </w:r>
    </w:p>
    <w:p w:rsidR="00F66846" w:rsidRDefault="00F66846" w:rsidP="009E6B08">
      <w:pPr>
        <w:keepNext/>
        <w:tabs>
          <w:tab w:val="left" w:pos="-180"/>
        </w:tabs>
        <w:jc w:val="center"/>
        <w:rPr>
          <w:sz w:val="28"/>
          <w:szCs w:val="28"/>
        </w:rPr>
      </w:pPr>
    </w:p>
    <w:p w:rsidR="00F66846" w:rsidRDefault="00F66846" w:rsidP="009E6B08">
      <w:pPr>
        <w:keepNext/>
        <w:tabs>
          <w:tab w:val="left" w:pos="-180"/>
        </w:tabs>
        <w:jc w:val="center"/>
        <w:rPr>
          <w:sz w:val="28"/>
          <w:szCs w:val="28"/>
        </w:rPr>
      </w:pPr>
      <w:r>
        <w:rPr>
          <w:sz w:val="28"/>
          <w:szCs w:val="28"/>
        </w:rPr>
        <w:t>(руководитель организации</w:t>
      </w:r>
      <w:r w:rsidRPr="00F6586F">
        <w:rPr>
          <w:sz w:val="28"/>
          <w:szCs w:val="28"/>
        </w:rPr>
        <w:t>)</w:t>
      </w:r>
      <w:r>
        <w:rPr>
          <w:sz w:val="28"/>
          <w:szCs w:val="28"/>
        </w:rPr>
        <w:t xml:space="preserve">          (подпись)    </w:t>
      </w:r>
      <w:r>
        <w:rPr>
          <w:sz w:val="28"/>
          <w:szCs w:val="28"/>
        </w:rPr>
        <w:tab/>
      </w:r>
      <w:r>
        <w:rPr>
          <w:sz w:val="28"/>
          <w:szCs w:val="28"/>
        </w:rPr>
        <w:tab/>
        <w:t xml:space="preserve"> (расшифровка подписи</w:t>
      </w:r>
      <w:r w:rsidRPr="00F6586F">
        <w:rPr>
          <w:sz w:val="28"/>
          <w:szCs w:val="28"/>
        </w:rPr>
        <w:t>)</w:t>
      </w:r>
    </w:p>
    <w:p w:rsidR="00F66846" w:rsidRPr="00F6586F" w:rsidRDefault="00F66846" w:rsidP="009E6B08">
      <w:pPr>
        <w:keepNext/>
        <w:tabs>
          <w:tab w:val="left" w:pos="-180"/>
        </w:tabs>
        <w:jc w:val="center"/>
        <w:rPr>
          <w:sz w:val="28"/>
          <w:szCs w:val="28"/>
        </w:rPr>
      </w:pPr>
    </w:p>
    <w:p w:rsidR="00F66846" w:rsidRDefault="00F66846" w:rsidP="009E6B08">
      <w:r>
        <w:rPr>
          <w:sz w:val="28"/>
          <w:szCs w:val="28"/>
        </w:rPr>
        <w:tab/>
        <w:t xml:space="preserve">  </w:t>
      </w:r>
      <w:r w:rsidRPr="00CF1029">
        <w:t>м.п.</w:t>
      </w:r>
    </w:p>
    <w:p w:rsidR="00F66846" w:rsidRDefault="00F66846" w:rsidP="009E6B08">
      <w:pPr>
        <w:ind w:left="4248"/>
        <w:jc w:val="center"/>
        <w:rPr>
          <w:sz w:val="28"/>
          <w:szCs w:val="28"/>
        </w:rPr>
      </w:pPr>
    </w:p>
    <w:p w:rsidR="00F66846" w:rsidRDefault="00F66846" w:rsidP="009E6B08">
      <w:pPr>
        <w:ind w:left="4248"/>
        <w:jc w:val="center"/>
        <w:rPr>
          <w:sz w:val="28"/>
          <w:szCs w:val="28"/>
        </w:rPr>
      </w:pPr>
    </w:p>
    <w:p w:rsidR="00F66846" w:rsidRDefault="00F66846" w:rsidP="009E6B08">
      <w:pPr>
        <w:ind w:left="4248"/>
        <w:jc w:val="center"/>
        <w:rPr>
          <w:sz w:val="28"/>
          <w:szCs w:val="28"/>
        </w:rPr>
      </w:pPr>
    </w:p>
    <w:p w:rsidR="00F66846" w:rsidRDefault="00F66846" w:rsidP="009E6B08">
      <w:pPr>
        <w:ind w:left="4248"/>
        <w:jc w:val="center"/>
        <w:rPr>
          <w:sz w:val="28"/>
          <w:szCs w:val="28"/>
        </w:rPr>
      </w:pPr>
    </w:p>
    <w:p w:rsidR="00F66846" w:rsidRDefault="00F66846" w:rsidP="009E6B08">
      <w:pPr>
        <w:ind w:left="4248"/>
        <w:jc w:val="center"/>
        <w:rPr>
          <w:sz w:val="28"/>
          <w:szCs w:val="28"/>
        </w:rPr>
      </w:pPr>
    </w:p>
    <w:p w:rsidR="00F66846" w:rsidRDefault="00F66846" w:rsidP="009E6B08">
      <w:pPr>
        <w:ind w:left="4248"/>
        <w:jc w:val="center"/>
        <w:rPr>
          <w:sz w:val="28"/>
          <w:szCs w:val="28"/>
        </w:rPr>
      </w:pPr>
    </w:p>
    <w:p w:rsidR="00F66846" w:rsidRDefault="00F66846" w:rsidP="009E6B08">
      <w:pPr>
        <w:ind w:left="4248"/>
        <w:jc w:val="center"/>
        <w:rPr>
          <w:sz w:val="28"/>
          <w:szCs w:val="28"/>
        </w:rPr>
      </w:pPr>
    </w:p>
    <w:p w:rsidR="00F66846" w:rsidRDefault="00F66846" w:rsidP="0027194F">
      <w:pPr>
        <w:jc w:val="right"/>
        <w:rPr>
          <w:b/>
          <w:sz w:val="28"/>
          <w:szCs w:val="28"/>
        </w:rPr>
        <w:sectPr w:rsidR="00F66846" w:rsidSect="001A1C7A">
          <w:pgSz w:w="11907" w:h="16840" w:code="9"/>
          <w:pgMar w:top="1077" w:right="851" w:bottom="1077" w:left="1701" w:header="680" w:footer="680" w:gutter="0"/>
          <w:cols w:space="708"/>
          <w:titlePg/>
          <w:docGrid w:linePitch="360"/>
        </w:sectPr>
      </w:pPr>
    </w:p>
    <w:p w:rsidR="00F66846" w:rsidRPr="0027194F" w:rsidRDefault="00F66846" w:rsidP="0027194F">
      <w:pPr>
        <w:jc w:val="center"/>
        <w:rPr>
          <w:sz w:val="28"/>
          <w:szCs w:val="28"/>
        </w:rPr>
      </w:pPr>
      <w:r w:rsidRPr="0027194F">
        <w:rPr>
          <w:sz w:val="28"/>
          <w:szCs w:val="28"/>
        </w:rPr>
        <w:lastRenderedPageBreak/>
        <w:t>ФОРМА ПРЕДЛОЖЕНИЯ О КАЧЕСТВЕ ТОВАРОВ, РАБОТ И УСЛУГ</w:t>
      </w:r>
    </w:p>
    <w:p w:rsidR="00F66846" w:rsidRDefault="00F66846" w:rsidP="009E6B08">
      <w:pPr>
        <w:rPr>
          <w:bCs/>
          <w:sz w:val="28"/>
          <w:szCs w:val="28"/>
        </w:rPr>
      </w:pPr>
    </w:p>
    <w:p w:rsidR="00F66846" w:rsidRDefault="00F66846" w:rsidP="009E6B08">
      <w:pPr>
        <w:jc w:val="right"/>
        <w:rPr>
          <w:sz w:val="28"/>
          <w:szCs w:val="28"/>
        </w:rPr>
      </w:pPr>
      <w:r w:rsidRPr="0011486C">
        <w:rPr>
          <w:sz w:val="28"/>
          <w:szCs w:val="28"/>
        </w:rPr>
        <w:t>Приложение №</w:t>
      </w:r>
      <w:r w:rsidRPr="009E6B08">
        <w:rPr>
          <w:sz w:val="28"/>
          <w:szCs w:val="28"/>
        </w:rPr>
        <w:t xml:space="preserve"> </w:t>
      </w:r>
      <w:r>
        <w:rPr>
          <w:sz w:val="28"/>
          <w:szCs w:val="28"/>
        </w:rPr>
        <w:t xml:space="preserve">2 </w:t>
      </w:r>
    </w:p>
    <w:p w:rsidR="00F66846" w:rsidRDefault="00F66846" w:rsidP="009E6B08">
      <w:pPr>
        <w:tabs>
          <w:tab w:val="left" w:pos="7545"/>
        </w:tabs>
        <w:rPr>
          <w:sz w:val="28"/>
          <w:szCs w:val="28"/>
        </w:rPr>
      </w:pPr>
      <w:r>
        <w:rPr>
          <w:sz w:val="28"/>
          <w:szCs w:val="28"/>
        </w:rPr>
        <w:t xml:space="preserve">                                                                                   к Заявке на участие в закупке</w:t>
      </w:r>
    </w:p>
    <w:p w:rsidR="00F66846" w:rsidRPr="005D271A" w:rsidRDefault="00F66846" w:rsidP="009E6B08">
      <w:pPr>
        <w:tabs>
          <w:tab w:val="left" w:pos="6570"/>
        </w:tabs>
        <w:rPr>
          <w:sz w:val="28"/>
          <w:szCs w:val="28"/>
        </w:rPr>
      </w:pPr>
      <w:r>
        <w:rPr>
          <w:sz w:val="28"/>
          <w:szCs w:val="28"/>
        </w:rPr>
        <w:t xml:space="preserve">                                                                                             «__»__________201__г.</w:t>
      </w:r>
    </w:p>
    <w:p w:rsidR="00F66846" w:rsidRPr="00FD4321" w:rsidRDefault="00F66846" w:rsidP="0027194F">
      <w:r w:rsidRPr="00060C77">
        <w:rPr>
          <w:sz w:val="20"/>
          <w:szCs w:val="20"/>
        </w:rPr>
        <w:t>На бланке организации  Дата, исх. Номер</w:t>
      </w:r>
    </w:p>
    <w:p w:rsidR="00F66846" w:rsidRPr="0027194F" w:rsidRDefault="00F66846" w:rsidP="006674B3">
      <w:pPr>
        <w:jc w:val="center"/>
      </w:pPr>
    </w:p>
    <w:p w:rsidR="00F66846" w:rsidRDefault="00F66846" w:rsidP="006674B3">
      <w:pPr>
        <w:jc w:val="center"/>
      </w:pPr>
      <w:r w:rsidRPr="00060C77">
        <w:t xml:space="preserve">ПРЕДЛОЖЕНИЯ О КАЧЕСТВЕ </w:t>
      </w:r>
      <w:r>
        <w:t xml:space="preserve">ТОВАРОВ, </w:t>
      </w:r>
      <w:r w:rsidRPr="00060C77">
        <w:t>РАБОТ И УСЛУГ</w:t>
      </w:r>
    </w:p>
    <w:p w:rsidR="00F66846" w:rsidRPr="00060C77" w:rsidRDefault="00F66846" w:rsidP="006674B3">
      <w:pPr>
        <w:jc w:val="center"/>
      </w:pPr>
    </w:p>
    <w:p w:rsidR="00F66846" w:rsidRPr="00060C77" w:rsidRDefault="00F66846" w:rsidP="00182531">
      <w:pPr>
        <w:jc w:val="center"/>
      </w:pPr>
      <w:r w:rsidRPr="00060C77">
        <w:t xml:space="preserve">Качественные характеристики </w:t>
      </w:r>
      <w:r>
        <w:t>товаров (работ/</w:t>
      </w:r>
      <w:r w:rsidRPr="00060C77">
        <w:t>услуг</w:t>
      </w:r>
      <w:r>
        <w:t>),</w:t>
      </w:r>
      <w:r w:rsidRPr="00060C77">
        <w:t xml:space="preserve"> квалификация участника </w:t>
      </w:r>
      <w:r>
        <w:t>закупки</w:t>
      </w:r>
    </w:p>
    <w:p w:rsidR="00F66846" w:rsidRPr="00060C77" w:rsidRDefault="00F66846" w:rsidP="00F90B66">
      <w:pPr>
        <w:pStyle w:val="ConsPlusNonformat"/>
        <w:widowControl/>
        <w:jc w:val="center"/>
        <w:rPr>
          <w:rFonts w:ascii="Times New Roman" w:hAnsi="Times New Roman" w:cs="Times New Roman"/>
          <w:sz w:val="24"/>
          <w:szCs w:val="24"/>
        </w:rPr>
      </w:pPr>
      <w:r w:rsidRPr="00060C77">
        <w:rPr>
          <w:rFonts w:ascii="Times New Roman" w:hAnsi="Times New Roman" w:cs="Times New Roman"/>
          <w:sz w:val="24"/>
          <w:szCs w:val="24"/>
        </w:rPr>
        <w:t xml:space="preserve">для участия в </w:t>
      </w:r>
      <w:r>
        <w:rPr>
          <w:rFonts w:ascii="Times New Roman" w:hAnsi="Times New Roman" w:cs="Times New Roman"/>
          <w:sz w:val="24"/>
          <w:szCs w:val="24"/>
        </w:rPr>
        <w:t>запросе цен</w:t>
      </w:r>
      <w:r w:rsidRPr="00060C77">
        <w:rPr>
          <w:rFonts w:ascii="Times New Roman" w:hAnsi="Times New Roman" w:cs="Times New Roman"/>
          <w:sz w:val="24"/>
          <w:szCs w:val="24"/>
        </w:rPr>
        <w:t xml:space="preserve"> на право заключения договора </w:t>
      </w:r>
      <w:r>
        <w:rPr>
          <w:rFonts w:ascii="Times New Roman" w:hAnsi="Times New Roman" w:cs="Times New Roman"/>
          <w:sz w:val="24"/>
          <w:szCs w:val="24"/>
        </w:rPr>
        <w:t>______________________ _____________________________________________________________________________</w:t>
      </w:r>
    </w:p>
    <w:p w:rsidR="00F66846" w:rsidRPr="00060C77" w:rsidRDefault="00F66846" w:rsidP="00493A53">
      <w:pPr>
        <w:ind w:firstLine="708"/>
      </w:pPr>
      <w:r w:rsidRPr="00060C77">
        <w:t xml:space="preserve">1. Исполняя наши обязательства и изучив документацию </w:t>
      </w:r>
      <w:r>
        <w:t xml:space="preserve">о закупке </w:t>
      </w:r>
      <w:r w:rsidRPr="00060C77">
        <w:t xml:space="preserve">на право заключения вышеупомянутого Договора с ФГУП </w:t>
      </w:r>
      <w:r w:rsidR="0053335A">
        <w:t xml:space="preserve">НТЦ </w:t>
      </w:r>
      <w:r w:rsidRPr="00060C77">
        <w:t>«</w:t>
      </w:r>
      <w:r w:rsidR="0053335A">
        <w:t>Электронтех</w:t>
      </w:r>
      <w:r w:rsidRPr="00060C77">
        <w:t>»</w:t>
      </w:r>
      <w:r w:rsidR="0053335A">
        <w:t xml:space="preserve"> РАН</w:t>
      </w:r>
      <w:r w:rsidRPr="00060C77">
        <w:t xml:space="preserve">, в том числе условия и порядок проведения настоящего </w:t>
      </w:r>
      <w:r>
        <w:t>запроса цен</w:t>
      </w:r>
      <w:r w:rsidRPr="00060C77">
        <w:t>, проект Договора, Техническое задание, мы</w:t>
      </w:r>
    </w:p>
    <w:p w:rsidR="00F66846" w:rsidRPr="00060C77" w:rsidRDefault="00F66846" w:rsidP="00493A53">
      <w:pPr>
        <w:tabs>
          <w:tab w:val="left" w:pos="708"/>
        </w:tabs>
      </w:pPr>
      <w:r w:rsidRPr="00060C77">
        <w:t>_____________________________________________________________________________</w:t>
      </w:r>
    </w:p>
    <w:p w:rsidR="00F66846" w:rsidRPr="00060C77" w:rsidRDefault="00F66846" w:rsidP="00493A53">
      <w:pPr>
        <w:pStyle w:val="ae"/>
        <w:tabs>
          <w:tab w:val="left" w:pos="708"/>
        </w:tabs>
        <w:spacing w:after="0"/>
        <w:jc w:val="center"/>
        <w:rPr>
          <w:szCs w:val="24"/>
          <w:vertAlign w:val="superscript"/>
        </w:rPr>
      </w:pPr>
      <w:r w:rsidRPr="00060C77">
        <w:rPr>
          <w:szCs w:val="24"/>
          <w:vertAlign w:val="superscript"/>
        </w:rPr>
        <w:t xml:space="preserve">(полное наименование организации  или Ф.И.О. участника </w:t>
      </w:r>
      <w:r>
        <w:rPr>
          <w:szCs w:val="24"/>
          <w:vertAlign w:val="superscript"/>
        </w:rPr>
        <w:t>закупки</w:t>
      </w:r>
      <w:r w:rsidRPr="00060C77">
        <w:rPr>
          <w:szCs w:val="24"/>
          <w:vertAlign w:val="superscript"/>
        </w:rPr>
        <w:t>)</w:t>
      </w:r>
    </w:p>
    <w:p w:rsidR="00F66846" w:rsidRPr="00060C77" w:rsidRDefault="00F66846" w:rsidP="00493A53">
      <w:pPr>
        <w:pStyle w:val="ae"/>
        <w:tabs>
          <w:tab w:val="left" w:pos="708"/>
        </w:tabs>
        <w:jc w:val="left"/>
        <w:rPr>
          <w:szCs w:val="24"/>
        </w:rPr>
      </w:pPr>
      <w:r w:rsidRPr="00060C77">
        <w:rPr>
          <w:szCs w:val="24"/>
        </w:rPr>
        <w:t>в лице _____________________________________________________________________________</w:t>
      </w:r>
    </w:p>
    <w:p w:rsidR="00F66846" w:rsidRPr="00060C77" w:rsidRDefault="00F66846" w:rsidP="00493A53">
      <w:pPr>
        <w:pStyle w:val="ae"/>
        <w:tabs>
          <w:tab w:val="left" w:pos="708"/>
        </w:tabs>
        <w:spacing w:after="0"/>
        <w:jc w:val="center"/>
        <w:rPr>
          <w:szCs w:val="24"/>
          <w:vertAlign w:val="superscript"/>
        </w:rPr>
      </w:pPr>
      <w:r w:rsidRPr="00060C77">
        <w:rPr>
          <w:szCs w:val="24"/>
          <w:vertAlign w:val="superscript"/>
        </w:rPr>
        <w:t>(наименование должности руководителя организации (уполномоченного лица), его Ф.И.О. (полностью))</w:t>
      </w:r>
    </w:p>
    <w:p w:rsidR="00F66846" w:rsidRPr="00060C77" w:rsidRDefault="00F66846" w:rsidP="00493A53">
      <w:pPr>
        <w:pStyle w:val="ae"/>
        <w:tabs>
          <w:tab w:val="left" w:pos="708"/>
        </w:tabs>
      </w:pPr>
      <w:r w:rsidRPr="00060C77">
        <w:rPr>
          <w:szCs w:val="24"/>
        </w:rPr>
        <w:t xml:space="preserve">в случае признания нас Победителем </w:t>
      </w:r>
      <w:r>
        <w:rPr>
          <w:szCs w:val="24"/>
        </w:rPr>
        <w:t>закупки</w:t>
      </w:r>
      <w:r w:rsidRPr="00060C77">
        <w:rPr>
          <w:szCs w:val="24"/>
        </w:rPr>
        <w:t xml:space="preserve"> обязуемся заключить </w:t>
      </w:r>
      <w:r>
        <w:rPr>
          <w:szCs w:val="24"/>
        </w:rPr>
        <w:t xml:space="preserve">предусмотренный Документацией о закупке </w:t>
      </w:r>
      <w:r w:rsidRPr="00060C77">
        <w:rPr>
          <w:szCs w:val="24"/>
        </w:rPr>
        <w:t xml:space="preserve">Договор, согласны </w:t>
      </w:r>
      <w:r>
        <w:rPr>
          <w:szCs w:val="24"/>
        </w:rPr>
        <w:t xml:space="preserve">поставить предусмотренный Документацией о закупке товар (произвести работы, </w:t>
      </w:r>
      <w:r w:rsidRPr="00060C77">
        <w:rPr>
          <w:szCs w:val="24"/>
        </w:rPr>
        <w:t xml:space="preserve">оказать </w:t>
      </w:r>
      <w:r w:rsidRPr="00060C77">
        <w:t>услуги</w:t>
      </w:r>
      <w:r>
        <w:t>)</w:t>
      </w:r>
      <w:r w:rsidRPr="00060C77">
        <w:t xml:space="preserve"> в соответствии с требованиями документации </w:t>
      </w:r>
      <w:r>
        <w:t xml:space="preserve">о закупке </w:t>
      </w:r>
      <w:r w:rsidRPr="00060C77">
        <w:t>и на условиях, указанных в нижеприведенных таблицах:</w:t>
      </w:r>
    </w:p>
    <w:tbl>
      <w:tblPr>
        <w:tblW w:w="5231" w:type="pct"/>
        <w:jc w:val="center"/>
        <w:tblLook w:val="0000"/>
      </w:tblPr>
      <w:tblGrid>
        <w:gridCol w:w="711"/>
        <w:gridCol w:w="3549"/>
        <w:gridCol w:w="1882"/>
        <w:gridCol w:w="3871"/>
      </w:tblGrid>
      <w:tr w:rsidR="00F66846" w:rsidRPr="00060C77">
        <w:trPr>
          <w:trHeight w:val="718"/>
          <w:tblHeader/>
          <w:jc w:val="center"/>
        </w:trPr>
        <w:tc>
          <w:tcPr>
            <w:tcW w:w="355" w:type="pct"/>
            <w:tcBorders>
              <w:top w:val="single" w:sz="4" w:space="0" w:color="000000"/>
              <w:left w:val="single" w:sz="4" w:space="0" w:color="000000"/>
              <w:bottom w:val="single" w:sz="4" w:space="0" w:color="000000"/>
            </w:tcBorders>
            <w:vAlign w:val="center"/>
          </w:tcPr>
          <w:p w:rsidR="00F66846" w:rsidRPr="00060C77" w:rsidRDefault="00F66846" w:rsidP="000C773A">
            <w:pPr>
              <w:autoSpaceDE w:val="0"/>
              <w:snapToGrid w:val="0"/>
              <w:jc w:val="center"/>
            </w:pPr>
            <w:r w:rsidRPr="00060C77">
              <w:t>№№</w:t>
            </w:r>
          </w:p>
          <w:p w:rsidR="00F66846" w:rsidRPr="00060C77" w:rsidRDefault="00F66846" w:rsidP="000C773A">
            <w:pPr>
              <w:autoSpaceDE w:val="0"/>
              <w:jc w:val="center"/>
            </w:pPr>
            <w:proofErr w:type="gramStart"/>
            <w:r w:rsidRPr="00060C77">
              <w:t>п</w:t>
            </w:r>
            <w:proofErr w:type="gramEnd"/>
            <w:r w:rsidRPr="00060C77">
              <w:t>/п</w:t>
            </w:r>
          </w:p>
        </w:tc>
        <w:tc>
          <w:tcPr>
            <w:tcW w:w="1772" w:type="pct"/>
            <w:tcBorders>
              <w:top w:val="single" w:sz="4" w:space="0" w:color="000000"/>
              <w:left w:val="single" w:sz="4" w:space="0" w:color="000000"/>
              <w:bottom w:val="single" w:sz="4" w:space="0" w:color="000000"/>
            </w:tcBorders>
            <w:vAlign w:val="center"/>
          </w:tcPr>
          <w:p w:rsidR="00F66846" w:rsidRPr="00060C77" w:rsidRDefault="00F66846" w:rsidP="000C773A">
            <w:pPr>
              <w:autoSpaceDE w:val="0"/>
              <w:snapToGrid w:val="0"/>
              <w:jc w:val="center"/>
            </w:pPr>
            <w:r w:rsidRPr="00060C77">
              <w:rPr>
                <w:sz w:val="22"/>
                <w:szCs w:val="22"/>
              </w:rPr>
              <w:t>Наименование показателя</w:t>
            </w:r>
          </w:p>
          <w:p w:rsidR="00F66846" w:rsidRPr="00060C77" w:rsidRDefault="00F66846" w:rsidP="000C773A">
            <w:pPr>
              <w:autoSpaceDE w:val="0"/>
              <w:jc w:val="center"/>
            </w:pPr>
          </w:p>
        </w:tc>
        <w:tc>
          <w:tcPr>
            <w:tcW w:w="940" w:type="pct"/>
            <w:tcBorders>
              <w:top w:val="single" w:sz="4" w:space="0" w:color="000000"/>
              <w:left w:val="single" w:sz="4" w:space="0" w:color="000000"/>
              <w:bottom w:val="single" w:sz="4" w:space="0" w:color="000000"/>
            </w:tcBorders>
            <w:vAlign w:val="center"/>
          </w:tcPr>
          <w:p w:rsidR="00F66846" w:rsidRPr="00060C77" w:rsidRDefault="00F66846" w:rsidP="000C773A">
            <w:pPr>
              <w:autoSpaceDE w:val="0"/>
              <w:snapToGrid w:val="0"/>
              <w:jc w:val="center"/>
            </w:pPr>
            <w:r w:rsidRPr="00060C77">
              <w:rPr>
                <w:sz w:val="22"/>
                <w:szCs w:val="22"/>
              </w:rPr>
              <w:t xml:space="preserve">Данные участника </w:t>
            </w:r>
            <w:r>
              <w:rPr>
                <w:sz w:val="22"/>
                <w:szCs w:val="22"/>
              </w:rPr>
              <w:t>закупки</w:t>
            </w:r>
          </w:p>
        </w:tc>
        <w:tc>
          <w:tcPr>
            <w:tcW w:w="1933" w:type="pct"/>
            <w:tcBorders>
              <w:top w:val="single" w:sz="4" w:space="0" w:color="000000"/>
              <w:left w:val="single" w:sz="4" w:space="0" w:color="000000"/>
              <w:bottom w:val="single" w:sz="4" w:space="0" w:color="000000"/>
              <w:right w:val="single" w:sz="4" w:space="0" w:color="000000"/>
            </w:tcBorders>
            <w:vAlign w:val="center"/>
          </w:tcPr>
          <w:p w:rsidR="00F66846" w:rsidRPr="00060C77" w:rsidRDefault="00F66846" w:rsidP="000C773A">
            <w:pPr>
              <w:autoSpaceDE w:val="0"/>
              <w:snapToGrid w:val="0"/>
              <w:jc w:val="center"/>
            </w:pPr>
            <w:r w:rsidRPr="00060C77">
              <w:rPr>
                <w:sz w:val="22"/>
                <w:szCs w:val="22"/>
              </w:rPr>
              <w:t>Примечание</w:t>
            </w:r>
          </w:p>
        </w:tc>
      </w:tr>
      <w:tr w:rsidR="00F66846" w:rsidRPr="00060C77">
        <w:trPr>
          <w:jc w:val="center"/>
        </w:trPr>
        <w:tc>
          <w:tcPr>
            <w:tcW w:w="5000" w:type="pct"/>
            <w:gridSpan w:val="4"/>
            <w:tcBorders>
              <w:left w:val="single" w:sz="4" w:space="0" w:color="000000"/>
              <w:bottom w:val="single" w:sz="4" w:space="0" w:color="000000"/>
              <w:right w:val="single" w:sz="4" w:space="0" w:color="000000"/>
            </w:tcBorders>
            <w:vAlign w:val="center"/>
          </w:tcPr>
          <w:p w:rsidR="00F66846" w:rsidRPr="00060C77" w:rsidRDefault="00F66846" w:rsidP="000C773A">
            <w:pPr>
              <w:autoSpaceDE w:val="0"/>
              <w:snapToGrid w:val="0"/>
              <w:jc w:val="center"/>
            </w:pPr>
            <w:r w:rsidRPr="00060C77">
              <w:t xml:space="preserve">Качественные характеристики </w:t>
            </w:r>
          </w:p>
        </w:tc>
      </w:tr>
      <w:tr w:rsidR="00F66846" w:rsidRPr="00060C77">
        <w:trPr>
          <w:jc w:val="center"/>
        </w:trPr>
        <w:tc>
          <w:tcPr>
            <w:tcW w:w="355" w:type="pct"/>
            <w:tcBorders>
              <w:left w:val="single" w:sz="4" w:space="0" w:color="000000"/>
              <w:bottom w:val="single" w:sz="4" w:space="0" w:color="000000"/>
            </w:tcBorders>
            <w:vAlign w:val="center"/>
          </w:tcPr>
          <w:p w:rsidR="00F66846" w:rsidRPr="00060C77" w:rsidRDefault="00F66846" w:rsidP="000C773A">
            <w:pPr>
              <w:autoSpaceDE w:val="0"/>
              <w:snapToGrid w:val="0"/>
              <w:spacing w:after="0"/>
              <w:jc w:val="center"/>
            </w:pPr>
          </w:p>
        </w:tc>
        <w:tc>
          <w:tcPr>
            <w:tcW w:w="1772" w:type="pct"/>
            <w:tcBorders>
              <w:left w:val="single" w:sz="4" w:space="0" w:color="000000"/>
              <w:bottom w:val="single" w:sz="4" w:space="0" w:color="000000"/>
            </w:tcBorders>
            <w:vAlign w:val="center"/>
          </w:tcPr>
          <w:p w:rsidR="00F66846" w:rsidRPr="00060C77" w:rsidRDefault="00F66846" w:rsidP="000C773A">
            <w:pPr>
              <w:autoSpaceDE w:val="0"/>
              <w:snapToGrid w:val="0"/>
            </w:pPr>
          </w:p>
        </w:tc>
        <w:tc>
          <w:tcPr>
            <w:tcW w:w="940" w:type="pct"/>
            <w:tcBorders>
              <w:left w:val="single" w:sz="4" w:space="0" w:color="000000"/>
              <w:bottom w:val="single" w:sz="4" w:space="0" w:color="000000"/>
            </w:tcBorders>
            <w:vAlign w:val="center"/>
          </w:tcPr>
          <w:p w:rsidR="00F66846" w:rsidRPr="00060C77" w:rsidRDefault="00F66846" w:rsidP="000C773A">
            <w:pPr>
              <w:autoSpaceDE w:val="0"/>
              <w:snapToGrid w:val="0"/>
              <w:jc w:val="center"/>
            </w:pPr>
          </w:p>
        </w:tc>
        <w:tc>
          <w:tcPr>
            <w:tcW w:w="1933" w:type="pct"/>
            <w:tcBorders>
              <w:left w:val="single" w:sz="4" w:space="0" w:color="000000"/>
              <w:bottom w:val="single" w:sz="4" w:space="0" w:color="000000"/>
              <w:right w:val="single" w:sz="4" w:space="0" w:color="000000"/>
            </w:tcBorders>
            <w:vAlign w:val="center"/>
          </w:tcPr>
          <w:p w:rsidR="00F66846" w:rsidRPr="00060C77" w:rsidRDefault="00F66846" w:rsidP="000C773A">
            <w:pPr>
              <w:autoSpaceDE w:val="0"/>
              <w:snapToGrid w:val="0"/>
              <w:jc w:val="left"/>
            </w:pPr>
          </w:p>
        </w:tc>
      </w:tr>
      <w:tr w:rsidR="00541396" w:rsidRPr="00060C77" w:rsidTr="00541396">
        <w:trPr>
          <w:jc w:val="center"/>
        </w:trPr>
        <w:tc>
          <w:tcPr>
            <w:tcW w:w="5000" w:type="pct"/>
            <w:gridSpan w:val="4"/>
            <w:tcBorders>
              <w:left w:val="single" w:sz="4" w:space="0" w:color="000000"/>
              <w:bottom w:val="single" w:sz="4" w:space="0" w:color="000000"/>
              <w:right w:val="single" w:sz="4" w:space="0" w:color="000000"/>
            </w:tcBorders>
            <w:vAlign w:val="center"/>
          </w:tcPr>
          <w:p w:rsidR="00541396" w:rsidRPr="00060C77" w:rsidRDefault="00541396" w:rsidP="00541396">
            <w:pPr>
              <w:autoSpaceDE w:val="0"/>
              <w:snapToGrid w:val="0"/>
              <w:jc w:val="center"/>
            </w:pPr>
            <w:r>
              <w:t>Гарантийные обязательства, предпродажное обслуживание</w:t>
            </w:r>
          </w:p>
        </w:tc>
      </w:tr>
      <w:tr w:rsidR="00541396" w:rsidRPr="00060C77">
        <w:trPr>
          <w:jc w:val="center"/>
        </w:trPr>
        <w:tc>
          <w:tcPr>
            <w:tcW w:w="355" w:type="pct"/>
            <w:tcBorders>
              <w:left w:val="single" w:sz="4" w:space="0" w:color="000000"/>
              <w:bottom w:val="single" w:sz="4" w:space="0" w:color="000000"/>
            </w:tcBorders>
            <w:vAlign w:val="center"/>
          </w:tcPr>
          <w:p w:rsidR="00541396" w:rsidRPr="00060C77" w:rsidRDefault="00541396" w:rsidP="000C773A">
            <w:pPr>
              <w:autoSpaceDE w:val="0"/>
              <w:snapToGrid w:val="0"/>
              <w:spacing w:after="0"/>
              <w:jc w:val="center"/>
            </w:pPr>
          </w:p>
        </w:tc>
        <w:tc>
          <w:tcPr>
            <w:tcW w:w="1772" w:type="pct"/>
            <w:tcBorders>
              <w:left w:val="single" w:sz="4" w:space="0" w:color="000000"/>
              <w:bottom w:val="single" w:sz="4" w:space="0" w:color="000000"/>
            </w:tcBorders>
            <w:vAlign w:val="center"/>
          </w:tcPr>
          <w:p w:rsidR="00541396" w:rsidRPr="00060C77" w:rsidRDefault="00541396" w:rsidP="000C773A">
            <w:pPr>
              <w:autoSpaceDE w:val="0"/>
              <w:snapToGrid w:val="0"/>
            </w:pPr>
          </w:p>
        </w:tc>
        <w:tc>
          <w:tcPr>
            <w:tcW w:w="940" w:type="pct"/>
            <w:tcBorders>
              <w:left w:val="single" w:sz="4" w:space="0" w:color="000000"/>
              <w:bottom w:val="single" w:sz="4" w:space="0" w:color="000000"/>
            </w:tcBorders>
            <w:vAlign w:val="center"/>
          </w:tcPr>
          <w:p w:rsidR="00541396" w:rsidRPr="00060C77" w:rsidRDefault="00541396" w:rsidP="000C773A">
            <w:pPr>
              <w:autoSpaceDE w:val="0"/>
              <w:snapToGrid w:val="0"/>
              <w:jc w:val="center"/>
            </w:pPr>
          </w:p>
        </w:tc>
        <w:tc>
          <w:tcPr>
            <w:tcW w:w="1933" w:type="pct"/>
            <w:tcBorders>
              <w:left w:val="single" w:sz="4" w:space="0" w:color="000000"/>
              <w:bottom w:val="single" w:sz="4" w:space="0" w:color="000000"/>
              <w:right w:val="single" w:sz="4" w:space="0" w:color="000000"/>
            </w:tcBorders>
            <w:vAlign w:val="center"/>
          </w:tcPr>
          <w:p w:rsidR="00541396" w:rsidRPr="00060C77" w:rsidRDefault="00541396" w:rsidP="000C773A">
            <w:pPr>
              <w:autoSpaceDE w:val="0"/>
              <w:snapToGrid w:val="0"/>
              <w:jc w:val="left"/>
            </w:pPr>
          </w:p>
        </w:tc>
      </w:tr>
    </w:tbl>
    <w:p w:rsidR="00F66846" w:rsidRPr="00060C77" w:rsidRDefault="00F66846" w:rsidP="00493A53">
      <w:pPr>
        <w:tabs>
          <w:tab w:val="left" w:pos="708"/>
        </w:tabs>
        <w:rPr>
          <w:sz w:val="4"/>
          <w:szCs w:val="4"/>
        </w:rPr>
      </w:pPr>
    </w:p>
    <w:p w:rsidR="00F66846" w:rsidRPr="00060C77" w:rsidRDefault="00F66846" w:rsidP="00493A53">
      <w:pPr>
        <w:tabs>
          <w:tab w:val="left" w:pos="708"/>
        </w:tabs>
      </w:pPr>
      <w:r w:rsidRPr="00060C77">
        <w:t>___________________________               _______________________             /___________________/</w:t>
      </w:r>
    </w:p>
    <w:p w:rsidR="00F66846" w:rsidRPr="00060C77" w:rsidRDefault="00F66846" w:rsidP="00493A53">
      <w:pPr>
        <w:tabs>
          <w:tab w:val="left" w:pos="708"/>
        </w:tabs>
        <w:spacing w:after="0"/>
      </w:pPr>
      <w:proofErr w:type="gramStart"/>
      <w:r w:rsidRPr="00060C77">
        <w:t xml:space="preserve">(Руководитель участника </w:t>
      </w:r>
      <w:r w:rsidRPr="00060C77">
        <w:tab/>
      </w:r>
      <w:r w:rsidRPr="00060C77">
        <w:tab/>
        <w:t xml:space="preserve">    </w:t>
      </w:r>
      <w:r w:rsidRPr="00060C77">
        <w:tab/>
        <w:t xml:space="preserve">            (подпись)                                          </w:t>
      </w:r>
      <w:r w:rsidRPr="00060C77">
        <w:tab/>
        <w:t>(ФИО)</w:t>
      </w:r>
      <w:proofErr w:type="gramEnd"/>
    </w:p>
    <w:p w:rsidR="00F66846" w:rsidRPr="00060C77" w:rsidRDefault="00F66846" w:rsidP="00493A53">
      <w:pPr>
        <w:tabs>
          <w:tab w:val="left" w:pos="708"/>
        </w:tabs>
        <w:spacing w:after="0"/>
      </w:pPr>
      <w:r w:rsidRPr="00060C77">
        <w:t xml:space="preserve">размещения заказа </w:t>
      </w:r>
      <w:r w:rsidRPr="00060C77">
        <w:tab/>
      </w:r>
      <w:r w:rsidRPr="00060C77">
        <w:tab/>
      </w:r>
      <w:r w:rsidRPr="00060C77">
        <w:tab/>
      </w:r>
      <w:r w:rsidRPr="00060C77">
        <w:tab/>
      </w:r>
      <w:r w:rsidRPr="00060C77">
        <w:tab/>
      </w:r>
      <w:r w:rsidRPr="00060C77">
        <w:tab/>
      </w:r>
      <w:r w:rsidRPr="00060C77">
        <w:tab/>
        <w:t>М.П.</w:t>
      </w:r>
    </w:p>
    <w:p w:rsidR="00F66846" w:rsidRPr="00060C77" w:rsidRDefault="00F66846" w:rsidP="00493A53">
      <w:pPr>
        <w:tabs>
          <w:tab w:val="left" w:pos="708"/>
        </w:tabs>
        <w:spacing w:after="0"/>
      </w:pPr>
      <w:r w:rsidRPr="00060C77">
        <w:t xml:space="preserve">(или уполномоченный представитель)                            </w:t>
      </w:r>
    </w:p>
    <w:p w:rsidR="00F66846" w:rsidRPr="00060C77" w:rsidRDefault="00F66846" w:rsidP="00493A53">
      <w:pPr>
        <w:jc w:val="right"/>
      </w:pPr>
    </w:p>
    <w:p w:rsidR="00FB15E0" w:rsidRDefault="00F66846" w:rsidP="00493A53">
      <w:pPr>
        <w:tabs>
          <w:tab w:val="left" w:pos="708"/>
        </w:tabs>
        <w:rPr>
          <w:sz w:val="18"/>
          <w:szCs w:val="18"/>
        </w:rPr>
      </w:pPr>
      <w:r w:rsidRPr="00541396">
        <w:rPr>
          <w:sz w:val="18"/>
          <w:szCs w:val="18"/>
          <w:u w:val="single"/>
        </w:rPr>
        <w:t>Примечание</w:t>
      </w:r>
      <w:r w:rsidRPr="00541396">
        <w:rPr>
          <w:sz w:val="18"/>
          <w:szCs w:val="18"/>
        </w:rPr>
        <w:t>: участник закупки по своему усмотрению, в подтверждение данных, представленных в настоящей форме, может прикладывать любые документы, характеризующие качество предлагаемых к оказанию услуг.</w:t>
      </w:r>
    </w:p>
    <w:p w:rsidR="00234EAF" w:rsidRDefault="00234EAF" w:rsidP="00FB15E0">
      <w:pPr>
        <w:pStyle w:val="100"/>
        <w:jc w:val="right"/>
        <w:rPr>
          <w:sz w:val="24"/>
          <w:szCs w:val="24"/>
        </w:rPr>
      </w:pPr>
    </w:p>
    <w:p w:rsidR="00234EAF" w:rsidRDefault="00234EAF" w:rsidP="00FB15E0">
      <w:pPr>
        <w:pStyle w:val="100"/>
        <w:jc w:val="right"/>
        <w:rPr>
          <w:sz w:val="24"/>
          <w:szCs w:val="24"/>
        </w:rPr>
      </w:pPr>
    </w:p>
    <w:p w:rsidR="00234EAF" w:rsidRDefault="00234EAF" w:rsidP="00FB15E0">
      <w:pPr>
        <w:pStyle w:val="100"/>
        <w:jc w:val="right"/>
        <w:rPr>
          <w:sz w:val="24"/>
          <w:szCs w:val="24"/>
        </w:rPr>
      </w:pPr>
    </w:p>
    <w:p w:rsidR="002B2FA0" w:rsidRDefault="002B2FA0" w:rsidP="00FB15E0">
      <w:pPr>
        <w:pStyle w:val="100"/>
        <w:jc w:val="right"/>
        <w:rPr>
          <w:sz w:val="24"/>
          <w:szCs w:val="24"/>
        </w:rPr>
      </w:pPr>
    </w:p>
    <w:p w:rsidR="0053335A" w:rsidRDefault="0053335A" w:rsidP="00FB15E0">
      <w:pPr>
        <w:pStyle w:val="100"/>
        <w:jc w:val="right"/>
        <w:rPr>
          <w:sz w:val="24"/>
          <w:szCs w:val="24"/>
        </w:rPr>
      </w:pPr>
    </w:p>
    <w:p w:rsidR="002B2FA0" w:rsidRDefault="002B2FA0" w:rsidP="00FB15E0">
      <w:pPr>
        <w:pStyle w:val="100"/>
        <w:jc w:val="right"/>
        <w:rPr>
          <w:sz w:val="24"/>
          <w:szCs w:val="24"/>
        </w:rPr>
      </w:pPr>
    </w:p>
    <w:p w:rsidR="002B2FA0" w:rsidRDefault="002B2FA0" w:rsidP="00FB15E0">
      <w:pPr>
        <w:pStyle w:val="100"/>
        <w:jc w:val="right"/>
        <w:rPr>
          <w:sz w:val="24"/>
          <w:szCs w:val="24"/>
        </w:rPr>
      </w:pPr>
    </w:p>
    <w:p w:rsidR="00FB15E0" w:rsidRPr="00391AAB" w:rsidRDefault="00FB15E0" w:rsidP="00FB15E0">
      <w:pPr>
        <w:pStyle w:val="100"/>
        <w:jc w:val="right"/>
        <w:rPr>
          <w:sz w:val="24"/>
          <w:szCs w:val="24"/>
        </w:rPr>
      </w:pPr>
      <w:r w:rsidRPr="00391AAB">
        <w:rPr>
          <w:sz w:val="24"/>
          <w:szCs w:val="24"/>
        </w:rPr>
        <w:lastRenderedPageBreak/>
        <w:t xml:space="preserve">Приложение № </w:t>
      </w:r>
      <w:r>
        <w:rPr>
          <w:sz w:val="24"/>
          <w:szCs w:val="24"/>
        </w:rPr>
        <w:t>3</w:t>
      </w:r>
      <w:r w:rsidRPr="00391AAB">
        <w:rPr>
          <w:sz w:val="24"/>
          <w:szCs w:val="24"/>
        </w:rPr>
        <w:t xml:space="preserve"> </w:t>
      </w:r>
    </w:p>
    <w:p w:rsidR="00FB15E0" w:rsidRPr="00391AAB" w:rsidRDefault="00FB15E0" w:rsidP="00FB15E0">
      <w:pPr>
        <w:pStyle w:val="100"/>
        <w:jc w:val="right"/>
        <w:rPr>
          <w:sz w:val="24"/>
          <w:szCs w:val="24"/>
        </w:rPr>
      </w:pPr>
      <w:r w:rsidRPr="00391AAB">
        <w:rPr>
          <w:sz w:val="24"/>
          <w:szCs w:val="24"/>
        </w:rPr>
        <w:t xml:space="preserve">                                                                                   к Заявке на участие в закупке</w:t>
      </w:r>
    </w:p>
    <w:p w:rsidR="00FB15E0" w:rsidRPr="00391AAB" w:rsidRDefault="00FB15E0" w:rsidP="00FB15E0">
      <w:pPr>
        <w:pStyle w:val="100"/>
        <w:jc w:val="right"/>
        <w:rPr>
          <w:sz w:val="24"/>
          <w:szCs w:val="24"/>
        </w:rPr>
      </w:pPr>
      <w:r w:rsidRPr="00391AAB">
        <w:rPr>
          <w:sz w:val="24"/>
          <w:szCs w:val="24"/>
        </w:rPr>
        <w:t xml:space="preserve">                                                                                             «__»__________2014 г.</w:t>
      </w:r>
    </w:p>
    <w:p w:rsidR="00FB15E0" w:rsidRDefault="00FB15E0" w:rsidP="00FB15E0">
      <w:pPr>
        <w:jc w:val="center"/>
        <w:rPr>
          <w:b/>
        </w:rPr>
      </w:pPr>
    </w:p>
    <w:p w:rsidR="00FB15E0" w:rsidRPr="0052264A" w:rsidRDefault="00FB15E0" w:rsidP="00FB15E0">
      <w:pPr>
        <w:jc w:val="center"/>
        <w:rPr>
          <w:b/>
        </w:rPr>
      </w:pPr>
      <w:r>
        <w:rPr>
          <w:b/>
        </w:rPr>
        <w:t>ОБРАЗЕЦ ПИСЬМА ПО КРУПНОЙ СДЕЛКЕ</w:t>
      </w:r>
    </w:p>
    <w:p w:rsidR="00FB15E0" w:rsidRDefault="00FB15E0" w:rsidP="00FB15E0">
      <w:pPr>
        <w:jc w:val="right"/>
        <w:rPr>
          <w:b/>
          <w:u w:val="single"/>
        </w:rPr>
      </w:pPr>
    </w:p>
    <w:p w:rsidR="00FB15E0" w:rsidRPr="00BB28A8" w:rsidRDefault="00FB15E0" w:rsidP="00FB15E0">
      <w:pPr>
        <w:jc w:val="right"/>
        <w:rPr>
          <w:b/>
          <w:u w:val="single"/>
        </w:rPr>
      </w:pPr>
      <w:r w:rsidRPr="00BB28A8">
        <w:rPr>
          <w:b/>
          <w:u w:val="single"/>
        </w:rPr>
        <w:t>на бланке организации</w:t>
      </w:r>
    </w:p>
    <w:p w:rsidR="00FB15E0" w:rsidRPr="00BB28A8" w:rsidRDefault="00FB15E0" w:rsidP="00FB15E0">
      <w:pPr>
        <w:ind w:left="4248"/>
        <w:jc w:val="right"/>
      </w:pPr>
    </w:p>
    <w:p w:rsidR="00FB15E0" w:rsidRPr="00BB28A8" w:rsidRDefault="0053335A" w:rsidP="00FB15E0">
      <w:pPr>
        <w:ind w:left="4963" w:firstLine="709"/>
        <w:jc w:val="right"/>
        <w:rPr>
          <w:b/>
        </w:rPr>
      </w:pPr>
      <w:r>
        <w:rPr>
          <w:b/>
        </w:rPr>
        <w:t xml:space="preserve">Директору </w:t>
      </w:r>
      <w:r w:rsidR="00FB15E0" w:rsidRPr="00BB28A8">
        <w:rPr>
          <w:b/>
        </w:rPr>
        <w:t xml:space="preserve"> </w:t>
      </w:r>
    </w:p>
    <w:p w:rsidR="00FB15E0" w:rsidRPr="00B63B13" w:rsidRDefault="0053335A" w:rsidP="00FB15E0">
      <w:pPr>
        <w:ind w:left="4963"/>
        <w:jc w:val="right"/>
        <w:rPr>
          <w:b/>
        </w:rPr>
      </w:pPr>
      <w:r>
        <w:rPr>
          <w:b/>
        </w:rPr>
        <w:t xml:space="preserve">ФГУП НТЦ </w:t>
      </w:r>
      <w:r w:rsidR="00FB15E0" w:rsidRPr="00BB28A8">
        <w:rPr>
          <w:b/>
        </w:rPr>
        <w:t>«</w:t>
      </w:r>
      <w:r>
        <w:rPr>
          <w:b/>
        </w:rPr>
        <w:t>Электронтех</w:t>
      </w:r>
      <w:r w:rsidR="00FB15E0" w:rsidRPr="00BB28A8">
        <w:rPr>
          <w:b/>
        </w:rPr>
        <w:t>»</w:t>
      </w:r>
      <w:r>
        <w:rPr>
          <w:b/>
        </w:rPr>
        <w:t xml:space="preserve"> РАН</w:t>
      </w:r>
    </w:p>
    <w:p w:rsidR="00FB15E0" w:rsidRDefault="0053335A" w:rsidP="00FB15E0">
      <w:pPr>
        <w:jc w:val="right"/>
        <w:rPr>
          <w:b/>
        </w:rPr>
      </w:pPr>
      <w:r>
        <w:rPr>
          <w:b/>
        </w:rPr>
        <w:t>Ю.Б. Лёвину</w:t>
      </w:r>
    </w:p>
    <w:p w:rsidR="00FB15E0" w:rsidRDefault="00FB15E0" w:rsidP="00FB15E0">
      <w:pPr>
        <w:jc w:val="right"/>
        <w:rPr>
          <w:b/>
        </w:rPr>
      </w:pPr>
    </w:p>
    <w:p w:rsidR="00FB15E0" w:rsidRDefault="00FB15E0" w:rsidP="00FB15E0">
      <w:r w:rsidRPr="00E27682">
        <w:t>&lt;</w:t>
      </w:r>
      <w:r w:rsidRPr="00E27682">
        <w:rPr>
          <w:i/>
        </w:rPr>
        <w:t>Наименование организации</w:t>
      </w:r>
      <w:r w:rsidRPr="00E27682">
        <w:t>&gt;</w:t>
      </w:r>
      <w:r>
        <w:rPr>
          <w:b/>
        </w:rPr>
        <w:t xml:space="preserve"> </w:t>
      </w:r>
      <w:r>
        <w:t xml:space="preserve">сообщает, что участие в процедуре закупки на </w:t>
      </w:r>
      <w:r w:rsidRPr="00E27682">
        <w:rPr>
          <w:i/>
        </w:rPr>
        <w:t>&lt;Наименование</w:t>
      </w:r>
      <w:r>
        <w:rPr>
          <w:i/>
        </w:rPr>
        <w:t xml:space="preserve"> предмета</w:t>
      </w:r>
      <w:r w:rsidRPr="00E27682">
        <w:rPr>
          <w:i/>
        </w:rPr>
        <w:t xml:space="preserve"> закупки&gt;</w:t>
      </w:r>
      <w:r>
        <w:t xml:space="preserve"> и заключение договора по ее </w:t>
      </w:r>
      <w:r w:rsidRPr="00826A93">
        <w:t>итогам не является</w:t>
      </w:r>
      <w:r>
        <w:t xml:space="preserve"> крупной сделкой для нашей организации. </w:t>
      </w:r>
    </w:p>
    <w:p w:rsidR="00FB15E0" w:rsidRDefault="00FB15E0" w:rsidP="00FB15E0"/>
    <w:p w:rsidR="00FB15E0" w:rsidRPr="002A7275" w:rsidRDefault="00FB15E0" w:rsidP="00FB15E0">
      <w:pPr>
        <w:pStyle w:val="100"/>
      </w:pPr>
      <w:r w:rsidRPr="002A7275">
        <w:t>_______________________</w:t>
      </w:r>
      <w:r>
        <w:t>_</w:t>
      </w:r>
      <w:r w:rsidRPr="002A7275">
        <w:t xml:space="preserve">             </w:t>
      </w:r>
      <w:r>
        <w:t xml:space="preserve"> </w:t>
      </w:r>
      <w:r w:rsidRPr="002A7275">
        <w:t xml:space="preserve"> </w:t>
      </w:r>
      <w:r>
        <w:t xml:space="preserve">                     </w:t>
      </w:r>
      <w:r w:rsidRPr="002A7275">
        <w:t xml:space="preserve">_________              </w:t>
      </w:r>
      <w:r>
        <w:t xml:space="preserve">             _</w:t>
      </w:r>
      <w:r w:rsidRPr="002A7275">
        <w:t>_____________</w:t>
      </w:r>
      <w:r>
        <w:t>______</w:t>
      </w:r>
    </w:p>
    <w:p w:rsidR="00FB15E0" w:rsidRPr="002A7275" w:rsidRDefault="00FB15E0" w:rsidP="00FB15E0">
      <w:pPr>
        <w:pStyle w:val="100"/>
      </w:pPr>
      <w:r w:rsidRPr="002A7275">
        <w:t xml:space="preserve">(Руководитель организации)           </w:t>
      </w:r>
      <w:r>
        <w:t xml:space="preserve">                         </w:t>
      </w:r>
      <w:r w:rsidRPr="002A7275">
        <w:t xml:space="preserve">(подпись)    </w:t>
      </w:r>
      <w:r w:rsidRPr="002A7275">
        <w:tab/>
        <w:t xml:space="preserve">          </w:t>
      </w:r>
      <w:r>
        <w:t xml:space="preserve">     </w:t>
      </w:r>
      <w:r w:rsidRPr="002A7275">
        <w:t xml:space="preserve">(расшифровка подписи) </w:t>
      </w:r>
      <w:r>
        <w:t xml:space="preserve">                                           </w:t>
      </w:r>
    </w:p>
    <w:p w:rsidR="00FB15E0" w:rsidRPr="002A7275" w:rsidRDefault="00FB15E0" w:rsidP="00FB15E0">
      <w:pPr>
        <w:pStyle w:val="100"/>
      </w:pPr>
      <w:r w:rsidRPr="002A7275">
        <w:tab/>
        <w:t xml:space="preserve">  м.п.</w:t>
      </w:r>
    </w:p>
    <w:p w:rsidR="00FB15E0" w:rsidRDefault="00FB15E0" w:rsidP="00FB15E0">
      <w:pPr>
        <w:rPr>
          <w:b/>
        </w:rPr>
      </w:pPr>
    </w:p>
    <w:p w:rsidR="00FB15E0" w:rsidRDefault="00FB15E0" w:rsidP="00FB15E0">
      <w:pPr>
        <w:rPr>
          <w:b/>
        </w:rPr>
      </w:pPr>
      <w:r>
        <w:rPr>
          <w:b/>
        </w:rPr>
        <w:t>(Допускается предоставление письма по крупной сделке, составленного в произвольной форме)</w:t>
      </w:r>
    </w:p>
    <w:p w:rsidR="00FB15E0" w:rsidRDefault="00FB15E0" w:rsidP="00FB15E0">
      <w:pPr>
        <w:rPr>
          <w:b/>
        </w:rPr>
      </w:pPr>
    </w:p>
    <w:p w:rsidR="00FB15E0" w:rsidRDefault="00FB15E0" w:rsidP="00FB15E0">
      <w:pPr>
        <w:rPr>
          <w:b/>
        </w:rPr>
      </w:pPr>
    </w:p>
    <w:p w:rsidR="00FB15E0" w:rsidRPr="00E27682" w:rsidRDefault="00FB15E0" w:rsidP="00FB15E0">
      <w:pPr>
        <w:rPr>
          <w:i/>
        </w:rPr>
      </w:pPr>
      <w:r w:rsidRPr="00E27682">
        <w:rPr>
          <w:i/>
        </w:rPr>
        <w:t>(В случае</w:t>
      </w:r>
      <w:proofErr w:type="gramStart"/>
      <w:r w:rsidRPr="00E27682">
        <w:rPr>
          <w:i/>
        </w:rPr>
        <w:t>,</w:t>
      </w:r>
      <w:proofErr w:type="gramEnd"/>
      <w:r w:rsidRPr="00E27682">
        <w:rPr>
          <w:i/>
        </w:rPr>
        <w:t xml:space="preserve"> если участие в процедуре закупки и заключение договора по ее итогам является для организации крупной сделкой,</w:t>
      </w:r>
      <w:r>
        <w:rPr>
          <w:i/>
        </w:rPr>
        <w:t xml:space="preserve"> вместо данного письма</w:t>
      </w:r>
      <w:r w:rsidRPr="00E27682">
        <w:rPr>
          <w:i/>
        </w:rPr>
        <w:t xml:space="preserve"> необходимо представить решение об одобрении или о совершении крупной сделки либо копию такого решения).</w:t>
      </w:r>
    </w:p>
    <w:p w:rsidR="00FB15E0" w:rsidRPr="00060C77" w:rsidRDefault="00FB15E0" w:rsidP="00FB15E0">
      <w:pPr>
        <w:pStyle w:val="100"/>
        <w:rPr>
          <w:sz w:val="22"/>
          <w:szCs w:val="22"/>
        </w:rPr>
      </w:pPr>
    </w:p>
    <w:p w:rsidR="00FB15E0" w:rsidRDefault="00FB15E0" w:rsidP="00493A53">
      <w:pPr>
        <w:tabs>
          <w:tab w:val="left" w:pos="708"/>
        </w:tabs>
        <w:rPr>
          <w:sz w:val="18"/>
          <w:szCs w:val="18"/>
        </w:rPr>
      </w:pPr>
    </w:p>
    <w:p w:rsidR="00FB15E0" w:rsidRPr="00541396" w:rsidRDefault="00FB15E0" w:rsidP="00493A53">
      <w:pPr>
        <w:tabs>
          <w:tab w:val="left" w:pos="708"/>
        </w:tabs>
        <w:rPr>
          <w:sz w:val="18"/>
          <w:szCs w:val="18"/>
        </w:rPr>
      </w:pPr>
    </w:p>
    <w:p w:rsidR="00F66846" w:rsidRPr="00060C77" w:rsidRDefault="00F66846" w:rsidP="000C66E2"/>
    <w:p w:rsidR="00F66846" w:rsidRPr="00060C77" w:rsidRDefault="00F66846" w:rsidP="000C66E2"/>
    <w:p w:rsidR="00F66846" w:rsidRPr="00060C77" w:rsidRDefault="00F66846" w:rsidP="00AF0C46">
      <w:pPr>
        <w:jc w:val="center"/>
      </w:pPr>
    </w:p>
    <w:p w:rsidR="00F66846" w:rsidRPr="00060C77" w:rsidRDefault="00F66846" w:rsidP="00AF0C46">
      <w:pPr>
        <w:jc w:val="center"/>
      </w:pPr>
    </w:p>
    <w:p w:rsidR="00F66846" w:rsidRPr="00060C77" w:rsidRDefault="00F66846" w:rsidP="00AF0C46">
      <w:pPr>
        <w:jc w:val="center"/>
      </w:pPr>
    </w:p>
    <w:p w:rsidR="00F66846" w:rsidRPr="00060C77" w:rsidRDefault="00F66846" w:rsidP="00AF0C46">
      <w:pPr>
        <w:jc w:val="center"/>
      </w:pPr>
    </w:p>
    <w:p w:rsidR="00F66846" w:rsidRPr="00060C77" w:rsidRDefault="00F66846" w:rsidP="00AF0C46">
      <w:pPr>
        <w:jc w:val="center"/>
      </w:pPr>
    </w:p>
    <w:p w:rsidR="00F66846" w:rsidRPr="00060C77" w:rsidRDefault="00F66846" w:rsidP="00AF0C46">
      <w:pPr>
        <w:jc w:val="center"/>
      </w:pPr>
    </w:p>
    <w:p w:rsidR="00F66846" w:rsidRPr="00060C77" w:rsidRDefault="00F66846" w:rsidP="00AF0C46">
      <w:pPr>
        <w:jc w:val="center"/>
      </w:pPr>
    </w:p>
    <w:p w:rsidR="00F66846" w:rsidRPr="00060C77" w:rsidRDefault="00F66846" w:rsidP="00AF0C46">
      <w:pPr>
        <w:jc w:val="center"/>
      </w:pPr>
    </w:p>
    <w:p w:rsidR="00F66846" w:rsidRPr="00060C77" w:rsidRDefault="00F66846" w:rsidP="00AF0C46">
      <w:pPr>
        <w:jc w:val="center"/>
      </w:pPr>
    </w:p>
    <w:p w:rsidR="00F66846" w:rsidRDefault="00F66846" w:rsidP="00AF0C46">
      <w:pPr>
        <w:jc w:val="center"/>
      </w:pPr>
    </w:p>
    <w:p w:rsidR="00FD4B21" w:rsidRDefault="00FD4B21" w:rsidP="00AF0C46">
      <w:pPr>
        <w:jc w:val="center"/>
      </w:pPr>
    </w:p>
    <w:p w:rsidR="00FD4B21" w:rsidRPr="00060C77" w:rsidRDefault="00FD4B21" w:rsidP="00AF0C46">
      <w:pPr>
        <w:jc w:val="center"/>
      </w:pPr>
    </w:p>
    <w:p w:rsidR="00F66846" w:rsidRPr="00060C77" w:rsidRDefault="00F66846" w:rsidP="00AF0C46">
      <w:pPr>
        <w:jc w:val="center"/>
      </w:pPr>
    </w:p>
    <w:p w:rsidR="00F66846" w:rsidRPr="00060C77" w:rsidRDefault="00F66846" w:rsidP="00AF0C46">
      <w:pPr>
        <w:jc w:val="center"/>
      </w:pPr>
    </w:p>
    <w:p w:rsidR="00F66846" w:rsidRPr="00060C77" w:rsidRDefault="00F66846" w:rsidP="00AF0C46"/>
    <w:p w:rsidR="00F66846" w:rsidRPr="00060C77" w:rsidRDefault="00F66846" w:rsidP="00AF0C46"/>
    <w:p w:rsidR="00F66846" w:rsidRPr="00060C77" w:rsidRDefault="00F66846" w:rsidP="000C66E2">
      <w:pPr>
        <w:pStyle w:val="10"/>
        <w:tabs>
          <w:tab w:val="left" w:pos="708"/>
        </w:tabs>
        <w:rPr>
          <w:sz w:val="40"/>
          <w:szCs w:val="40"/>
        </w:rPr>
      </w:pPr>
      <w:bookmarkStart w:id="1" w:name="_Toc305751287"/>
      <w:r w:rsidRPr="00060C77">
        <w:rPr>
          <w:sz w:val="40"/>
          <w:szCs w:val="40"/>
        </w:rPr>
        <w:t xml:space="preserve">ЧАСТЬ </w:t>
      </w:r>
      <w:r w:rsidRPr="00060C77">
        <w:rPr>
          <w:sz w:val="40"/>
          <w:szCs w:val="40"/>
          <w:lang w:val="en-US"/>
        </w:rPr>
        <w:t>II</w:t>
      </w:r>
      <w:r w:rsidRPr="00060C77">
        <w:rPr>
          <w:sz w:val="40"/>
          <w:szCs w:val="40"/>
        </w:rPr>
        <w:t>. ПРОЕКТ ДОГОВОРА</w:t>
      </w:r>
      <w:bookmarkEnd w:id="1"/>
    </w:p>
    <w:p w:rsidR="00F66846" w:rsidRPr="00060C77" w:rsidRDefault="00F66846" w:rsidP="000C66E2">
      <w:pPr>
        <w:tabs>
          <w:tab w:val="left" w:pos="708"/>
        </w:tabs>
      </w:pPr>
    </w:p>
    <w:p w:rsidR="00F66846" w:rsidRPr="00060C77" w:rsidRDefault="00F66846" w:rsidP="000C66E2">
      <w:pPr>
        <w:tabs>
          <w:tab w:val="left" w:pos="708"/>
        </w:tabs>
      </w:pPr>
    </w:p>
    <w:p w:rsidR="00F66846" w:rsidRPr="00060C77" w:rsidRDefault="00F66846" w:rsidP="000C66E2">
      <w:pPr>
        <w:tabs>
          <w:tab w:val="left" w:pos="708"/>
        </w:tabs>
      </w:pPr>
    </w:p>
    <w:p w:rsidR="00F66846" w:rsidRPr="00060C77" w:rsidRDefault="00F66846" w:rsidP="000C66E2">
      <w:pPr>
        <w:tabs>
          <w:tab w:val="left" w:pos="708"/>
        </w:tabs>
      </w:pPr>
    </w:p>
    <w:p w:rsidR="00F66846" w:rsidRPr="00060C77" w:rsidRDefault="00F66846" w:rsidP="000C66E2">
      <w:pPr>
        <w:tabs>
          <w:tab w:val="left" w:pos="708"/>
        </w:tabs>
      </w:pPr>
    </w:p>
    <w:p w:rsidR="00F66846" w:rsidRPr="00060C77" w:rsidRDefault="00F66846" w:rsidP="000C66E2">
      <w:pPr>
        <w:tabs>
          <w:tab w:val="left" w:pos="708"/>
        </w:tabs>
      </w:pPr>
    </w:p>
    <w:p w:rsidR="00F66846" w:rsidRPr="00060C77" w:rsidRDefault="00F66846" w:rsidP="000C66E2">
      <w:pPr>
        <w:tabs>
          <w:tab w:val="left" w:pos="708"/>
        </w:tabs>
      </w:pPr>
    </w:p>
    <w:p w:rsidR="00F66846" w:rsidRPr="00060C77" w:rsidRDefault="00F66846" w:rsidP="000C66E2">
      <w:pPr>
        <w:tabs>
          <w:tab w:val="left" w:pos="708"/>
        </w:tabs>
      </w:pPr>
    </w:p>
    <w:p w:rsidR="00F66846" w:rsidRPr="00060C77" w:rsidRDefault="00F66846" w:rsidP="000C66E2">
      <w:pPr>
        <w:tabs>
          <w:tab w:val="left" w:pos="708"/>
        </w:tabs>
      </w:pPr>
    </w:p>
    <w:p w:rsidR="00F66846" w:rsidRPr="00060C77" w:rsidRDefault="00F66846" w:rsidP="000C66E2">
      <w:pPr>
        <w:tabs>
          <w:tab w:val="left" w:pos="708"/>
        </w:tabs>
      </w:pPr>
    </w:p>
    <w:p w:rsidR="00F66846" w:rsidRPr="00060C77" w:rsidRDefault="00F66846" w:rsidP="000C66E2">
      <w:pPr>
        <w:tabs>
          <w:tab w:val="left" w:pos="708"/>
        </w:tabs>
        <w:rPr>
          <w:sz w:val="28"/>
          <w:szCs w:val="28"/>
        </w:rPr>
      </w:pPr>
    </w:p>
    <w:p w:rsidR="00F66846" w:rsidRPr="00060C77" w:rsidRDefault="00F66846" w:rsidP="000C66E2">
      <w:pPr>
        <w:tabs>
          <w:tab w:val="left" w:pos="708"/>
        </w:tabs>
        <w:rPr>
          <w:sz w:val="28"/>
          <w:szCs w:val="28"/>
        </w:rPr>
      </w:pPr>
    </w:p>
    <w:p w:rsidR="00F66846" w:rsidRPr="00060C77" w:rsidRDefault="00F66846" w:rsidP="000C66E2">
      <w:pPr>
        <w:tabs>
          <w:tab w:val="left" w:pos="708"/>
        </w:tabs>
        <w:rPr>
          <w:sz w:val="28"/>
          <w:szCs w:val="28"/>
        </w:rPr>
      </w:pPr>
    </w:p>
    <w:p w:rsidR="00F66846" w:rsidRPr="00060C77" w:rsidRDefault="00F66846" w:rsidP="000C66E2">
      <w:pPr>
        <w:tabs>
          <w:tab w:val="left" w:pos="708"/>
        </w:tabs>
        <w:rPr>
          <w:sz w:val="28"/>
          <w:szCs w:val="28"/>
        </w:rPr>
      </w:pPr>
    </w:p>
    <w:p w:rsidR="00F66846" w:rsidRPr="00060C77" w:rsidRDefault="00F66846" w:rsidP="000C66E2">
      <w:pPr>
        <w:tabs>
          <w:tab w:val="left" w:pos="708"/>
        </w:tabs>
        <w:rPr>
          <w:sz w:val="28"/>
          <w:szCs w:val="28"/>
        </w:rPr>
      </w:pPr>
    </w:p>
    <w:p w:rsidR="00F66846" w:rsidRPr="00060C77" w:rsidRDefault="00F66846" w:rsidP="000C66E2">
      <w:pPr>
        <w:tabs>
          <w:tab w:val="left" w:pos="708"/>
        </w:tabs>
        <w:rPr>
          <w:sz w:val="28"/>
          <w:szCs w:val="28"/>
        </w:rPr>
      </w:pPr>
    </w:p>
    <w:p w:rsidR="00F66846" w:rsidRPr="00060C77" w:rsidRDefault="00F66846" w:rsidP="000C66E2">
      <w:pPr>
        <w:tabs>
          <w:tab w:val="left" w:pos="708"/>
        </w:tabs>
        <w:rPr>
          <w:sz w:val="28"/>
          <w:szCs w:val="28"/>
        </w:rPr>
      </w:pPr>
    </w:p>
    <w:p w:rsidR="00F66846" w:rsidRDefault="00F66846" w:rsidP="000C66E2">
      <w:pPr>
        <w:tabs>
          <w:tab w:val="left" w:pos="708"/>
        </w:tabs>
        <w:rPr>
          <w:sz w:val="28"/>
          <w:szCs w:val="28"/>
        </w:rPr>
      </w:pPr>
    </w:p>
    <w:p w:rsidR="0053335A" w:rsidRDefault="0053335A" w:rsidP="000C66E2">
      <w:pPr>
        <w:tabs>
          <w:tab w:val="left" w:pos="708"/>
        </w:tabs>
        <w:rPr>
          <w:sz w:val="28"/>
          <w:szCs w:val="28"/>
        </w:rPr>
      </w:pPr>
    </w:p>
    <w:p w:rsidR="0053335A" w:rsidRDefault="0053335A" w:rsidP="000C66E2">
      <w:pPr>
        <w:tabs>
          <w:tab w:val="left" w:pos="708"/>
        </w:tabs>
        <w:rPr>
          <w:sz w:val="28"/>
          <w:szCs w:val="28"/>
        </w:rPr>
      </w:pPr>
    </w:p>
    <w:p w:rsidR="0053335A" w:rsidRDefault="0053335A" w:rsidP="000C66E2">
      <w:pPr>
        <w:tabs>
          <w:tab w:val="left" w:pos="708"/>
        </w:tabs>
        <w:rPr>
          <w:sz w:val="28"/>
          <w:szCs w:val="28"/>
        </w:rPr>
      </w:pPr>
    </w:p>
    <w:p w:rsidR="0053335A" w:rsidRDefault="0053335A" w:rsidP="000C66E2">
      <w:pPr>
        <w:tabs>
          <w:tab w:val="left" w:pos="708"/>
        </w:tabs>
        <w:rPr>
          <w:sz w:val="28"/>
          <w:szCs w:val="28"/>
        </w:rPr>
      </w:pPr>
    </w:p>
    <w:p w:rsidR="0053335A" w:rsidRPr="00060C77" w:rsidRDefault="0053335A" w:rsidP="000C66E2">
      <w:pPr>
        <w:tabs>
          <w:tab w:val="left" w:pos="708"/>
        </w:tabs>
        <w:rPr>
          <w:sz w:val="28"/>
          <w:szCs w:val="28"/>
        </w:rPr>
      </w:pPr>
    </w:p>
    <w:p w:rsidR="00F66846" w:rsidRPr="00060C77" w:rsidRDefault="00F66846" w:rsidP="000C66E2">
      <w:pPr>
        <w:tabs>
          <w:tab w:val="left" w:pos="708"/>
        </w:tabs>
        <w:rPr>
          <w:sz w:val="28"/>
          <w:szCs w:val="28"/>
        </w:rPr>
      </w:pPr>
    </w:p>
    <w:p w:rsidR="00F66846" w:rsidRDefault="00F66846" w:rsidP="000C66E2">
      <w:pPr>
        <w:tabs>
          <w:tab w:val="left" w:pos="708"/>
        </w:tabs>
        <w:jc w:val="center"/>
        <w:rPr>
          <w:sz w:val="28"/>
          <w:szCs w:val="28"/>
        </w:rPr>
      </w:pPr>
    </w:p>
    <w:p w:rsidR="007E40E8" w:rsidRDefault="007E40E8" w:rsidP="000C66E2">
      <w:pPr>
        <w:tabs>
          <w:tab w:val="left" w:pos="708"/>
        </w:tabs>
        <w:jc w:val="center"/>
        <w:rPr>
          <w:sz w:val="28"/>
          <w:szCs w:val="28"/>
        </w:rPr>
      </w:pPr>
    </w:p>
    <w:p w:rsidR="00F66846" w:rsidRPr="00060C77" w:rsidRDefault="00F66846" w:rsidP="00FB15E0">
      <w:pPr>
        <w:spacing w:after="0"/>
        <w:rPr>
          <w:sz w:val="28"/>
          <w:szCs w:val="28"/>
        </w:rPr>
      </w:pPr>
    </w:p>
    <w:p w:rsidR="00F66846" w:rsidRPr="00060C77" w:rsidRDefault="0053335A" w:rsidP="000C66E2">
      <w:pPr>
        <w:spacing w:after="0"/>
        <w:jc w:val="center"/>
        <w:rPr>
          <w:bCs/>
        </w:rPr>
      </w:pPr>
      <w:r>
        <w:rPr>
          <w:sz w:val="28"/>
          <w:szCs w:val="28"/>
        </w:rPr>
        <w:t>г. Черноголовка</w:t>
      </w:r>
      <w:r w:rsidR="00F66846">
        <w:rPr>
          <w:sz w:val="28"/>
          <w:szCs w:val="28"/>
        </w:rPr>
        <w:t xml:space="preserve"> 2</w:t>
      </w:r>
      <w:r w:rsidR="00F66846" w:rsidRPr="00060C77">
        <w:rPr>
          <w:sz w:val="28"/>
          <w:szCs w:val="28"/>
        </w:rPr>
        <w:t>01</w:t>
      </w:r>
      <w:r w:rsidR="00CE1010">
        <w:rPr>
          <w:sz w:val="28"/>
          <w:szCs w:val="28"/>
        </w:rPr>
        <w:t>4</w:t>
      </w:r>
      <w:r w:rsidR="00F66846" w:rsidRPr="00060C77">
        <w:rPr>
          <w:sz w:val="28"/>
          <w:szCs w:val="28"/>
        </w:rPr>
        <w:t>г.</w:t>
      </w:r>
      <w:r w:rsidR="00F66846" w:rsidRPr="00060C77">
        <w:rPr>
          <w:bCs/>
        </w:rPr>
        <w:t xml:space="preserve"> </w:t>
      </w:r>
    </w:p>
    <w:p w:rsidR="00532B72" w:rsidRDefault="00F66846" w:rsidP="00FD4B21">
      <w:pPr>
        <w:pStyle w:val="10"/>
        <w:spacing w:before="0" w:after="0"/>
        <w:ind w:firstLine="709"/>
        <w:rPr>
          <w:b/>
        </w:rPr>
      </w:pPr>
      <w:r>
        <w:br w:type="page"/>
      </w:r>
      <w:r w:rsidR="00532B72">
        <w:rPr>
          <w:b/>
          <w:caps/>
        </w:rPr>
        <w:lastRenderedPageBreak/>
        <w:t>ДОГОВОР</w:t>
      </w:r>
      <w:r w:rsidR="00532B72">
        <w:rPr>
          <w:b/>
        </w:rPr>
        <w:t xml:space="preserve"> № ____</w:t>
      </w:r>
    </w:p>
    <w:p w:rsidR="003C48CE" w:rsidRPr="003C48CE" w:rsidRDefault="00635E84" w:rsidP="003C48CE">
      <w:pPr>
        <w:ind w:firstLine="360"/>
        <w:jc w:val="center"/>
        <w:rPr>
          <w:b/>
        </w:rPr>
      </w:pPr>
      <w:r>
        <w:rPr>
          <w:b/>
        </w:rPr>
        <w:t>н</w:t>
      </w:r>
      <w:r w:rsidR="00666E92">
        <w:rPr>
          <w:b/>
        </w:rPr>
        <w:t xml:space="preserve">а </w:t>
      </w:r>
      <w:r w:rsidR="00081712">
        <w:rPr>
          <w:b/>
        </w:rPr>
        <w:t>проведение ремонта поме</w:t>
      </w:r>
      <w:r w:rsidR="00666E92">
        <w:rPr>
          <w:b/>
        </w:rPr>
        <w:t>щений</w:t>
      </w:r>
      <w:r w:rsidR="003C48CE" w:rsidRPr="003C48CE">
        <w:rPr>
          <w:b/>
        </w:rPr>
        <w:t xml:space="preserve"> </w:t>
      </w:r>
      <w:r w:rsidR="0053335A">
        <w:rPr>
          <w:b/>
        </w:rPr>
        <w:t>ФГУП НТЦ «Электронтех» РАН</w:t>
      </w:r>
    </w:p>
    <w:p w:rsidR="003C48CE" w:rsidRDefault="003C48CE" w:rsidP="00532B72">
      <w:pPr>
        <w:rPr>
          <w:sz w:val="28"/>
          <w:szCs w:val="28"/>
          <w:u w:val="single"/>
        </w:rPr>
      </w:pPr>
    </w:p>
    <w:p w:rsidR="0053335A" w:rsidRPr="0053335A" w:rsidRDefault="0053335A" w:rsidP="00532B72">
      <w:pPr>
        <w:rPr>
          <w:snapToGrid w:val="0"/>
        </w:rPr>
      </w:pPr>
      <w:r w:rsidRPr="0053335A">
        <w:rPr>
          <w:snapToGrid w:val="0"/>
        </w:rPr>
        <w:t>г. Черноголовка</w:t>
      </w:r>
      <w:r w:rsidR="00532B72" w:rsidRPr="0053335A">
        <w:rPr>
          <w:snapToGrid w:val="0"/>
        </w:rPr>
        <w:t xml:space="preserve">   </w:t>
      </w:r>
      <w:r w:rsidRPr="0053335A">
        <w:rPr>
          <w:snapToGrid w:val="0"/>
        </w:rPr>
        <w:t xml:space="preserve">                       </w:t>
      </w:r>
      <w:r w:rsidR="00532B72" w:rsidRPr="0053335A">
        <w:rPr>
          <w:snapToGrid w:val="0"/>
        </w:rPr>
        <w:t xml:space="preserve">                             </w:t>
      </w:r>
      <w:r w:rsidR="00532B72" w:rsidRPr="0053335A">
        <w:rPr>
          <w:snapToGrid w:val="0"/>
        </w:rPr>
        <w:tab/>
      </w:r>
      <w:r w:rsidR="00532B72" w:rsidRPr="0053335A">
        <w:rPr>
          <w:snapToGrid w:val="0"/>
        </w:rPr>
        <w:tab/>
        <w:t xml:space="preserve"> </w:t>
      </w:r>
      <w:r w:rsidR="00234EAF" w:rsidRPr="0053335A">
        <w:rPr>
          <w:snapToGrid w:val="0"/>
        </w:rPr>
        <w:t xml:space="preserve">              «___»________2014</w:t>
      </w:r>
      <w:r w:rsidRPr="0053335A">
        <w:rPr>
          <w:snapToGrid w:val="0"/>
        </w:rPr>
        <w:t>г.</w:t>
      </w:r>
    </w:p>
    <w:p w:rsidR="00532B72" w:rsidRDefault="00532B72" w:rsidP="00532B72">
      <w:pPr>
        <w:rPr>
          <w:b/>
        </w:rPr>
      </w:pPr>
      <w:r>
        <w:rPr>
          <w:b/>
        </w:rPr>
        <w:t xml:space="preserve">          </w:t>
      </w:r>
    </w:p>
    <w:p w:rsidR="00532B72" w:rsidRDefault="00532B72" w:rsidP="00081712">
      <w:pPr>
        <w:ind w:firstLine="360"/>
      </w:pPr>
      <w:proofErr w:type="gramStart"/>
      <w:r w:rsidRPr="00167889">
        <w:t xml:space="preserve">ФГУП </w:t>
      </w:r>
      <w:r w:rsidR="0053335A">
        <w:t xml:space="preserve">НТЦ </w:t>
      </w:r>
      <w:r w:rsidRPr="00167889">
        <w:t>«</w:t>
      </w:r>
      <w:r w:rsidR="0053335A">
        <w:t>Электронтех</w:t>
      </w:r>
      <w:r w:rsidRPr="00167889">
        <w:t>»</w:t>
      </w:r>
      <w:r w:rsidR="0053335A">
        <w:t xml:space="preserve"> РАН</w:t>
      </w:r>
      <w:r>
        <w:t xml:space="preserve">, именуемое в дальнейшем </w:t>
      </w:r>
      <w:r>
        <w:rPr>
          <w:b/>
        </w:rPr>
        <w:t>Заказчик</w:t>
      </w:r>
      <w:r>
        <w:t xml:space="preserve">, в лице директора </w:t>
      </w:r>
      <w:r w:rsidR="0053335A">
        <w:t>Лёвина Юрия Борисовича</w:t>
      </w:r>
      <w:r>
        <w:t xml:space="preserve">, действующего на основании </w:t>
      </w:r>
      <w:r w:rsidR="0053335A">
        <w:t>Устава</w:t>
      </w:r>
      <w:r>
        <w:t xml:space="preserve">, с одной стороны и ________________________________________, именуемое в дальнейшем </w:t>
      </w:r>
      <w:r>
        <w:rPr>
          <w:b/>
        </w:rPr>
        <w:t>Поставщик</w:t>
      </w:r>
      <w:r>
        <w:t xml:space="preserve"> в лице _______________________, действующего на основании _______________________________ с другой стороны, по результатам процедуры запроса цен (протокол заседания Комиссии по закупке №____ от ____________), проведенной в соответствии с 223-ФЗ от 18.07.2011 «О закупках товаров, работ, услуг отдельными видами юридических</w:t>
      </w:r>
      <w:proofErr w:type="gramEnd"/>
      <w:r>
        <w:t xml:space="preserve"> лиц» и Положением о закупке товаров, работ, услуг ФГУП </w:t>
      </w:r>
      <w:r w:rsidR="00FB3CF7">
        <w:t xml:space="preserve">НТЦ </w:t>
      </w:r>
      <w:r w:rsidR="00FB3CF7" w:rsidRPr="00FB3CF7">
        <w:t>«Электронтех» РАН</w:t>
      </w:r>
      <w:r w:rsidRPr="00FB3CF7">
        <w:t>,</w:t>
      </w:r>
      <w:r w:rsidR="007F1489">
        <w:t xml:space="preserve"> утвержденным П</w:t>
      </w:r>
      <w:r w:rsidR="00C11AAA" w:rsidRPr="007F1489">
        <w:t xml:space="preserve">риказом </w:t>
      </w:r>
      <w:r w:rsidR="007F1489">
        <w:t>№7</w:t>
      </w:r>
      <w:r w:rsidR="00C11AAA" w:rsidRPr="007F1489">
        <w:t xml:space="preserve"> от 24.02.2014 г</w:t>
      </w:r>
      <w:r w:rsidR="00C11AAA" w:rsidRPr="00C11AAA">
        <w:rPr>
          <w:sz w:val="20"/>
          <w:szCs w:val="20"/>
        </w:rPr>
        <w:t>.</w:t>
      </w:r>
      <w:r w:rsidRPr="007F1489">
        <w:t>, заключили настоящий Договор о нижеследующем:</w:t>
      </w:r>
    </w:p>
    <w:p w:rsidR="00081712" w:rsidRDefault="00081712" w:rsidP="00081712">
      <w:pPr>
        <w:pStyle w:val="Default"/>
      </w:pPr>
    </w:p>
    <w:p w:rsidR="00081712" w:rsidRDefault="00081712" w:rsidP="00081712">
      <w:pPr>
        <w:pStyle w:val="Default"/>
        <w:jc w:val="center"/>
        <w:rPr>
          <w:b/>
          <w:bCs/>
          <w:sz w:val="23"/>
          <w:szCs w:val="23"/>
        </w:rPr>
      </w:pPr>
      <w:r>
        <w:rPr>
          <w:b/>
          <w:bCs/>
          <w:sz w:val="23"/>
          <w:szCs w:val="23"/>
        </w:rPr>
        <w:t>1. ПРЕДМЕТ ДОГОВОРА</w:t>
      </w:r>
    </w:p>
    <w:p w:rsidR="008F2820" w:rsidRDefault="008F2820" w:rsidP="00081712">
      <w:pPr>
        <w:pStyle w:val="Default"/>
        <w:jc w:val="center"/>
      </w:pPr>
    </w:p>
    <w:p w:rsidR="00081712" w:rsidRPr="008F2820" w:rsidRDefault="00081712" w:rsidP="008F2820">
      <w:pPr>
        <w:pStyle w:val="Default"/>
        <w:jc w:val="both"/>
      </w:pPr>
      <w:r w:rsidRPr="008F2820">
        <w:t xml:space="preserve"> 1.1 Подрядчик принимает на себя обязательство выполнить по заданию Заказчика следующие работы по адресу: </w:t>
      </w:r>
      <w:proofErr w:type="gramStart"/>
      <w:r w:rsidRPr="008F2820">
        <w:t>г</w:t>
      </w:r>
      <w:proofErr w:type="gramEnd"/>
      <w:r w:rsidRPr="008F2820">
        <w:t xml:space="preserve">. </w:t>
      </w:r>
      <w:r w:rsidR="008F2820" w:rsidRPr="008F2820">
        <w:t>Черноголовка</w:t>
      </w:r>
      <w:r w:rsidRPr="008F2820">
        <w:t xml:space="preserve">, </w:t>
      </w:r>
      <w:r w:rsidR="008F2820" w:rsidRPr="008F2820">
        <w:t>Московская область</w:t>
      </w:r>
      <w:r w:rsidRPr="008F2820">
        <w:t xml:space="preserve">, </w:t>
      </w:r>
      <w:r w:rsidR="008F2820" w:rsidRPr="008F2820">
        <w:t>проспект академика Семёнова, д. 4</w:t>
      </w:r>
      <w:r w:rsidRPr="008F2820">
        <w:t xml:space="preserve">: </w:t>
      </w:r>
    </w:p>
    <w:p w:rsidR="008F2820" w:rsidRPr="008F2820" w:rsidRDefault="00081712" w:rsidP="008F2820">
      <w:pPr>
        <w:pStyle w:val="Default"/>
        <w:jc w:val="both"/>
      </w:pPr>
      <w:r w:rsidRPr="008F2820">
        <w:t xml:space="preserve">- ремонт </w:t>
      </w:r>
      <w:r w:rsidR="008F2820" w:rsidRPr="008F2820">
        <w:t xml:space="preserve">комнат </w:t>
      </w:r>
      <w:r w:rsidR="00B10260">
        <w:t xml:space="preserve">№№ </w:t>
      </w:r>
      <w:r w:rsidR="008F2820" w:rsidRPr="008F2820">
        <w:t>207, 208</w:t>
      </w:r>
      <w:r w:rsidR="00934C22">
        <w:t>, 212</w:t>
      </w:r>
      <w:r w:rsidRPr="008F2820">
        <w:t>.</w:t>
      </w:r>
    </w:p>
    <w:p w:rsidR="00081712" w:rsidRPr="008F2820" w:rsidRDefault="00934C22" w:rsidP="00934C22">
      <w:pPr>
        <w:pStyle w:val="Default"/>
        <w:jc w:val="both"/>
      </w:pPr>
      <w:r>
        <w:t>- ремонт проходной.</w:t>
      </w:r>
      <w:r w:rsidR="00081712" w:rsidRPr="008F2820">
        <w:t xml:space="preserve"> </w:t>
      </w:r>
    </w:p>
    <w:p w:rsidR="00081712" w:rsidRPr="008F2820" w:rsidRDefault="00081712" w:rsidP="008F2820">
      <w:pPr>
        <w:pStyle w:val="Default"/>
        <w:jc w:val="both"/>
      </w:pPr>
      <w:r w:rsidRPr="008F2820">
        <w:t xml:space="preserve">1.2 Подрядчик обязуется выполнить все работы на свой риск собственными силами и привлечёнными силами и средствами в соответствии с условиями договора, заданием Заказчика и технической документацией. </w:t>
      </w:r>
    </w:p>
    <w:p w:rsidR="00081712" w:rsidRPr="008F2820" w:rsidRDefault="00081712" w:rsidP="008F2820">
      <w:pPr>
        <w:pStyle w:val="Default"/>
        <w:jc w:val="both"/>
      </w:pPr>
      <w:r w:rsidRPr="008F2820">
        <w:t>1.3</w:t>
      </w:r>
      <w:proofErr w:type="gramStart"/>
      <w:r w:rsidRPr="008F2820">
        <w:t xml:space="preserve"> П</w:t>
      </w:r>
      <w:proofErr w:type="gramEnd"/>
      <w:r w:rsidRPr="008F2820">
        <w:t xml:space="preserve">ри выполнении работ по договору Подрядчик имеет право привлекать субподрядчиков, оставляя за собой технический надзор. Ответственность перед Заказчиком за качество и сроки выполнения работ несёт Подрядчик. </w:t>
      </w:r>
    </w:p>
    <w:p w:rsidR="008F2820" w:rsidRDefault="008F2820" w:rsidP="00081712">
      <w:pPr>
        <w:pStyle w:val="Default"/>
        <w:rPr>
          <w:sz w:val="23"/>
          <w:szCs w:val="23"/>
        </w:rPr>
      </w:pPr>
    </w:p>
    <w:p w:rsidR="00081712" w:rsidRDefault="00081712" w:rsidP="008F2820">
      <w:pPr>
        <w:pStyle w:val="Default"/>
        <w:jc w:val="center"/>
        <w:rPr>
          <w:b/>
          <w:bCs/>
          <w:sz w:val="23"/>
          <w:szCs w:val="23"/>
        </w:rPr>
      </w:pPr>
      <w:r>
        <w:rPr>
          <w:b/>
          <w:bCs/>
          <w:sz w:val="23"/>
          <w:szCs w:val="23"/>
        </w:rPr>
        <w:t>2. ЦЕНА ДОГОВОРА</w:t>
      </w:r>
    </w:p>
    <w:p w:rsidR="008F2820" w:rsidRDefault="008F2820" w:rsidP="008F2820">
      <w:pPr>
        <w:pStyle w:val="Default"/>
        <w:jc w:val="center"/>
        <w:rPr>
          <w:sz w:val="23"/>
          <w:szCs w:val="23"/>
        </w:rPr>
      </w:pPr>
    </w:p>
    <w:p w:rsidR="00081712" w:rsidRPr="008F2820" w:rsidRDefault="00081712" w:rsidP="008F2820">
      <w:pPr>
        <w:pStyle w:val="Default"/>
        <w:jc w:val="both"/>
      </w:pPr>
      <w:r w:rsidRPr="008F2820">
        <w:t>2.1. Цена договора согласно смете (Приложение № 1) составляет</w:t>
      </w:r>
      <w:proofErr w:type="gramStart"/>
      <w:r w:rsidRPr="008F2820">
        <w:t xml:space="preserve"> ________________________ (</w:t>
      </w:r>
      <w:r w:rsidRPr="008F2820">
        <w:rPr>
          <w:i/>
          <w:iCs/>
        </w:rPr>
        <w:t>____________________________________________________________</w:t>
      </w:r>
      <w:r w:rsidRPr="008F2820">
        <w:t xml:space="preserve">) </w:t>
      </w:r>
      <w:proofErr w:type="gramEnd"/>
      <w:r w:rsidRPr="008F2820">
        <w:t>рубля __ копейки, в т. ч. 18 % НДС ______________ (</w:t>
      </w:r>
      <w:r w:rsidRPr="008F2820">
        <w:rPr>
          <w:i/>
          <w:iCs/>
        </w:rPr>
        <w:t>_____________________</w:t>
      </w:r>
      <w:r w:rsidRPr="008F2820">
        <w:t xml:space="preserve">) рублей ___ копеек. </w:t>
      </w:r>
    </w:p>
    <w:p w:rsidR="00081712" w:rsidRPr="008F2820" w:rsidRDefault="00081712" w:rsidP="008F2820">
      <w:pPr>
        <w:pStyle w:val="Default"/>
        <w:jc w:val="both"/>
      </w:pPr>
      <w:r w:rsidRPr="008F2820">
        <w:t xml:space="preserve">2.2. Цена договора является неизменной до полного окончания работ. </w:t>
      </w:r>
    </w:p>
    <w:p w:rsidR="00081712" w:rsidRPr="008F2820" w:rsidRDefault="00081712" w:rsidP="008F2820">
      <w:pPr>
        <w:pStyle w:val="Default"/>
        <w:jc w:val="both"/>
      </w:pPr>
      <w:r w:rsidRPr="008F2820">
        <w:t xml:space="preserve">2.3. Указанная в п. 2.1 настоящего договора цена работ включает в себя компенсацию издержек Подрядчика, сметную стоимость работ, </w:t>
      </w:r>
      <w:r w:rsidRPr="008F2820">
        <w:rPr>
          <w:b/>
          <w:bCs/>
        </w:rPr>
        <w:t xml:space="preserve">а также стоимость материалов, необходимых для выполнения Подрядчиком работ по настоящему договору. </w:t>
      </w:r>
    </w:p>
    <w:p w:rsidR="00081712" w:rsidRDefault="00081712" w:rsidP="008F2820">
      <w:pPr>
        <w:pStyle w:val="Default"/>
        <w:jc w:val="both"/>
      </w:pPr>
      <w:r w:rsidRPr="008F2820">
        <w:t xml:space="preserve">2.4. В случае возникновения изменений в объемах и (или) в составе работ, не предусмотренных предметом настоящего Договора, выполняемых Подрядчиком по настоящему Договору, общая стоимость работ корректируется Сторонами на основании составленных и подписанных ими дополнительных соглашений и смет. </w:t>
      </w:r>
    </w:p>
    <w:p w:rsidR="008F2820" w:rsidRPr="008F2820" w:rsidRDefault="008F2820" w:rsidP="008F2820">
      <w:pPr>
        <w:pStyle w:val="Default"/>
        <w:jc w:val="both"/>
      </w:pPr>
    </w:p>
    <w:p w:rsidR="00081712" w:rsidRDefault="00081712" w:rsidP="00BF3893">
      <w:pPr>
        <w:pStyle w:val="Default"/>
        <w:jc w:val="center"/>
        <w:rPr>
          <w:b/>
          <w:bCs/>
          <w:sz w:val="23"/>
          <w:szCs w:val="23"/>
        </w:rPr>
      </w:pPr>
      <w:r>
        <w:rPr>
          <w:b/>
          <w:bCs/>
          <w:sz w:val="23"/>
          <w:szCs w:val="23"/>
        </w:rPr>
        <w:t>3. ПЛАТЕЖИ И РАСЧЕТЫ</w:t>
      </w:r>
    </w:p>
    <w:p w:rsidR="00BF3893" w:rsidRDefault="00BF3893" w:rsidP="00BF3893">
      <w:pPr>
        <w:pStyle w:val="Default"/>
        <w:jc w:val="center"/>
        <w:rPr>
          <w:sz w:val="23"/>
          <w:szCs w:val="23"/>
        </w:rPr>
      </w:pPr>
    </w:p>
    <w:p w:rsidR="00081712" w:rsidRPr="00BF3893" w:rsidRDefault="00081712" w:rsidP="00BF3893">
      <w:pPr>
        <w:pStyle w:val="Default"/>
        <w:jc w:val="both"/>
      </w:pPr>
      <w:r>
        <w:rPr>
          <w:sz w:val="23"/>
          <w:szCs w:val="23"/>
        </w:rPr>
        <w:t xml:space="preserve">3.1. </w:t>
      </w:r>
      <w:r w:rsidRPr="00BF3893">
        <w:t xml:space="preserve">Согласно предложению Подрядчика, Заказчик в пятидневный срок с момента получения от Подрядчика счета выплачивает Подрядчику аванс в размере </w:t>
      </w:r>
      <w:r w:rsidR="00934C22">
        <w:t>2</w:t>
      </w:r>
      <w:r w:rsidRPr="00BF3893">
        <w:t>0 % от суммы договора</w:t>
      </w:r>
      <w:proofErr w:type="gramStart"/>
      <w:r w:rsidRPr="00BF3893">
        <w:t xml:space="preserve"> ________________ (</w:t>
      </w:r>
      <w:r w:rsidRPr="00BF3893">
        <w:rPr>
          <w:i/>
          <w:iCs/>
        </w:rPr>
        <w:t xml:space="preserve">_____________________________ </w:t>
      </w:r>
      <w:r w:rsidRPr="00BF3893">
        <w:t xml:space="preserve">) </w:t>
      </w:r>
      <w:proofErr w:type="gramEnd"/>
      <w:r w:rsidRPr="00BF3893">
        <w:t>рублей __ копеек, в т. ч. 18 % НДС ________________ (</w:t>
      </w:r>
      <w:r w:rsidRPr="00BF3893">
        <w:rPr>
          <w:i/>
          <w:iCs/>
        </w:rPr>
        <w:t>______________________________</w:t>
      </w:r>
      <w:r w:rsidRPr="00BF3893">
        <w:t>) рублей __ копеек.</w:t>
      </w:r>
    </w:p>
    <w:p w:rsidR="00081712" w:rsidRPr="00BF3893" w:rsidRDefault="00081712" w:rsidP="00BF3893">
      <w:pPr>
        <w:pStyle w:val="Default"/>
        <w:jc w:val="both"/>
      </w:pPr>
      <w:r w:rsidRPr="00BF3893">
        <w:lastRenderedPageBreak/>
        <w:t xml:space="preserve">3.2. Окончательный расчет производится не позднее 10 дней после полного окончания работ, включая устранение выявленных в процессе приемки недостатков, на основании </w:t>
      </w:r>
      <w:r w:rsidR="00FC6502">
        <w:t xml:space="preserve">подписанных Подрядчиком и Заказчиком форм КС-2, КС-3 </w:t>
      </w:r>
      <w:r w:rsidRPr="00BF3893">
        <w:t>и счета-фактуры, оформленных в установленном порядке.</w:t>
      </w:r>
    </w:p>
    <w:p w:rsidR="00081712" w:rsidRPr="00BF3893" w:rsidRDefault="00081712" w:rsidP="00BF3893">
      <w:pPr>
        <w:pStyle w:val="Default"/>
        <w:jc w:val="both"/>
      </w:pPr>
      <w:r w:rsidRPr="00BF3893">
        <w:t>3.3. Если договором предусмотрено поэтапное выполнение работ в соответствии с графиком производства работ, то выплата аванса и окончательный расчет по каждому из этапов производится в том же порядке, который указан в п.п. 3.1., 3.2 настоящего договора, при этом Заказчик вправе задержать выплату очередного аванса до приемки работ предыдущих этапов.</w:t>
      </w:r>
    </w:p>
    <w:p w:rsidR="00081712" w:rsidRDefault="00081712" w:rsidP="00BF3893">
      <w:pPr>
        <w:pStyle w:val="Default"/>
        <w:jc w:val="both"/>
      </w:pPr>
      <w:r w:rsidRPr="00BF3893">
        <w:t>3.4. Заказчик вправе задержать окончательную оплату выполненных работ до вывоза Подрядчиком принадлежащего Подрядчику имущества и строительного мусора.</w:t>
      </w:r>
    </w:p>
    <w:p w:rsidR="00BF3893" w:rsidRPr="00BF3893" w:rsidRDefault="00BF3893" w:rsidP="00BF3893">
      <w:pPr>
        <w:pStyle w:val="Default"/>
        <w:jc w:val="both"/>
      </w:pPr>
    </w:p>
    <w:p w:rsidR="00081712" w:rsidRDefault="00081712" w:rsidP="00BF3893">
      <w:pPr>
        <w:pStyle w:val="Default"/>
        <w:jc w:val="center"/>
        <w:rPr>
          <w:b/>
          <w:bCs/>
          <w:sz w:val="23"/>
          <w:szCs w:val="23"/>
        </w:rPr>
      </w:pPr>
      <w:r>
        <w:rPr>
          <w:b/>
          <w:bCs/>
          <w:sz w:val="23"/>
          <w:szCs w:val="23"/>
        </w:rPr>
        <w:t>4. ОБЯЗАТЕЛЬСТВА СТОРОН</w:t>
      </w:r>
    </w:p>
    <w:p w:rsidR="00BF3893" w:rsidRDefault="00BF3893" w:rsidP="00BF3893">
      <w:pPr>
        <w:pStyle w:val="Default"/>
        <w:jc w:val="center"/>
        <w:rPr>
          <w:sz w:val="23"/>
          <w:szCs w:val="23"/>
        </w:rPr>
      </w:pPr>
    </w:p>
    <w:p w:rsidR="00081712" w:rsidRPr="00BF3893" w:rsidRDefault="00081712" w:rsidP="00BF3893">
      <w:pPr>
        <w:pStyle w:val="Default"/>
        <w:jc w:val="both"/>
      </w:pPr>
      <w:r w:rsidRPr="00BF3893">
        <w:t xml:space="preserve">4.1. Обязанность поставить к месту выполнения работ необходимые материалы, изделия и </w:t>
      </w:r>
    </w:p>
    <w:p w:rsidR="00081712" w:rsidRPr="00BF3893" w:rsidRDefault="00081712" w:rsidP="00BF3893">
      <w:pPr>
        <w:pStyle w:val="Default"/>
        <w:jc w:val="both"/>
      </w:pPr>
      <w:r w:rsidRPr="00BF3893">
        <w:t xml:space="preserve">оборудование возлагается на Подрядчика. 4.2. Обязанность организовать охрану места выполнения работ, склада с материалами, изделиями и оборудованием для выполнения работ возлагается на Заказчика. </w:t>
      </w:r>
    </w:p>
    <w:p w:rsidR="00081712" w:rsidRPr="00BF3893" w:rsidRDefault="00081712" w:rsidP="00BF3893">
      <w:pPr>
        <w:pStyle w:val="Default"/>
        <w:jc w:val="both"/>
      </w:pPr>
      <w:r w:rsidRPr="00BF3893">
        <w:t xml:space="preserve">4.3. Подрядчик обязуется: </w:t>
      </w:r>
    </w:p>
    <w:p w:rsidR="00081712" w:rsidRPr="00BF3893" w:rsidRDefault="00081712" w:rsidP="00BF3893">
      <w:pPr>
        <w:pStyle w:val="Default"/>
        <w:jc w:val="both"/>
      </w:pPr>
      <w:r w:rsidRPr="00BF3893">
        <w:t xml:space="preserve">4.3.1. Выполнить все работы по договору с надлежащим качеством, в объеме и сроки, предусмотренные настоящим договором и приложениями к нему, и сдать результат работ Заказчику в установленный срок в состоянии, обеспечивающем нормальную его эксплуатацию. Недостатки и недоделки, выявленные в ходе приемки, устраняются Подрядчиком в течение 10 дней за его счет. Заказчик вправе устранить недостатки самостоятельно за счет Подрядчика без ущерба своих прав по гарантии, обусловленной настоящим Договором. По окончании приемки оформляется акт о приемке выполненных работ. </w:t>
      </w:r>
    </w:p>
    <w:p w:rsidR="00081712" w:rsidRPr="00BF3893" w:rsidRDefault="00081712" w:rsidP="00BF3893">
      <w:pPr>
        <w:pStyle w:val="Default"/>
        <w:jc w:val="both"/>
      </w:pPr>
      <w:r w:rsidRPr="00BF3893">
        <w:t xml:space="preserve">4.3.2. Подрядчик должен обеспечить выполнение работ всеми необходимыми материальными ресурсами, соответствующими требованиям </w:t>
      </w:r>
      <w:proofErr w:type="spellStart"/>
      <w:r w:rsidRPr="00BF3893">
        <w:t>СНиП</w:t>
      </w:r>
      <w:proofErr w:type="spellEnd"/>
      <w:r w:rsidRPr="00BF3893">
        <w:t xml:space="preserve">, ГОСТ и НПБ. </w:t>
      </w:r>
    </w:p>
    <w:p w:rsidR="00081712" w:rsidRPr="00BF3893" w:rsidRDefault="00081712" w:rsidP="00BF3893">
      <w:pPr>
        <w:pStyle w:val="Default"/>
        <w:jc w:val="both"/>
      </w:pPr>
      <w:r w:rsidRPr="00BF3893">
        <w:t xml:space="preserve">Применяемые материалы должны соответствовать техническому регламенту о требованиях пожарной безопасности (Федеральный закон от 22.07.2008 № 123-ФЗ) и иметь класс пожарной опасности строительных материалов КМ3: группа </w:t>
      </w:r>
      <w:proofErr w:type="spellStart"/>
      <w:r w:rsidRPr="00BF3893">
        <w:t>умеренногорючие</w:t>
      </w:r>
      <w:proofErr w:type="spellEnd"/>
      <w:r w:rsidRPr="00BF3893">
        <w:t xml:space="preserve"> (Г</w:t>
      </w:r>
      <w:proofErr w:type="gramStart"/>
      <w:r w:rsidRPr="00BF3893">
        <w:t>2</w:t>
      </w:r>
      <w:proofErr w:type="gramEnd"/>
      <w:r w:rsidRPr="00BF3893">
        <w:t xml:space="preserve">), группа </w:t>
      </w:r>
      <w:proofErr w:type="spellStart"/>
      <w:r w:rsidRPr="00BF3893">
        <w:t>умеренновоспламеняемые</w:t>
      </w:r>
      <w:proofErr w:type="spellEnd"/>
      <w:r w:rsidRPr="00BF3893">
        <w:t xml:space="preserve"> (В2), группа по распространению пламени по поверхности </w:t>
      </w:r>
      <w:proofErr w:type="spellStart"/>
      <w:r w:rsidRPr="00BF3893">
        <w:t>нераспространяющие</w:t>
      </w:r>
      <w:proofErr w:type="spellEnd"/>
      <w:r w:rsidRPr="00BF3893">
        <w:t xml:space="preserve"> (РП1), а так же санитарно-эпидемиологическим и гигиеническим требованиям. </w:t>
      </w:r>
    </w:p>
    <w:p w:rsidR="00081712" w:rsidRPr="00BF3893" w:rsidRDefault="00081712" w:rsidP="00BF3893">
      <w:pPr>
        <w:pStyle w:val="Default"/>
        <w:jc w:val="both"/>
      </w:pPr>
      <w:r w:rsidRPr="00BF3893">
        <w:t xml:space="preserve">4.3.3. Подрядчик обязан в порядке, установленном действующим законодательством, получить все разрешения и лицензии, необходимые для производства работ, являющихся предметом настоящего договора. </w:t>
      </w:r>
    </w:p>
    <w:p w:rsidR="00081712" w:rsidRPr="00BF3893" w:rsidRDefault="00081712" w:rsidP="00BF3893">
      <w:pPr>
        <w:pStyle w:val="Default"/>
        <w:jc w:val="both"/>
      </w:pPr>
      <w:r w:rsidRPr="00BF3893">
        <w:t xml:space="preserve">4.3.4. Все используемые Подрядчиком материалы должны иметь соответствующие сертификаты, технические паспорта и другие документы, удостоверяющие их качество. </w:t>
      </w:r>
    </w:p>
    <w:p w:rsidR="00081712" w:rsidRPr="00BF3893" w:rsidRDefault="00081712" w:rsidP="00BF3893">
      <w:pPr>
        <w:pStyle w:val="Default"/>
        <w:jc w:val="both"/>
      </w:pPr>
      <w:r w:rsidRPr="00BF3893">
        <w:t xml:space="preserve">Все документы и сертифицированные материалы, прилагающиеся к указанным материалам, вместе с тарой (упаковкой) должны быть предоставлены Заказчику не позднее 3 (трех) дней с момента начала производства работ, выполняемых с использованием этих материалов. </w:t>
      </w:r>
    </w:p>
    <w:p w:rsidR="00081712" w:rsidRPr="00BF3893" w:rsidRDefault="00081712" w:rsidP="00BF3893">
      <w:pPr>
        <w:pStyle w:val="Default"/>
        <w:jc w:val="both"/>
      </w:pPr>
      <w:r w:rsidRPr="00BF3893">
        <w:t xml:space="preserve">4.3.5. У Подрядчика должен осуществляться контроль качества работ. Подрядчику определить объем проводимого им контроля качества за производством работ и проводить его согласно действующим нормам и правилам: </w:t>
      </w:r>
      <w:proofErr w:type="spellStart"/>
      <w:r w:rsidRPr="00BF3893">
        <w:t>СНиП</w:t>
      </w:r>
      <w:proofErr w:type="spellEnd"/>
      <w:r w:rsidRPr="00BF3893">
        <w:t xml:space="preserve"> 3.01.03-87 «Приемка в эксплуатацию законченных строительством предприятий, зданий». </w:t>
      </w:r>
    </w:p>
    <w:p w:rsidR="00081712" w:rsidRPr="00BF3893" w:rsidRDefault="00081712" w:rsidP="00BF3893">
      <w:pPr>
        <w:pStyle w:val="Default"/>
        <w:jc w:val="both"/>
      </w:pPr>
      <w:r w:rsidRPr="00BF3893">
        <w:t xml:space="preserve">4.3.6. В недельный срок со дня подписания акта о приемке выполненных работ вывезти с объекта Заказчика принадлежащие Подрядчику машины, оборудование, инструменты, строительные материалы, временные сооружения и другое имущество, а также строительный мусор. </w:t>
      </w:r>
    </w:p>
    <w:p w:rsidR="00081712" w:rsidRPr="00BF3893" w:rsidRDefault="00081712" w:rsidP="00BF3893">
      <w:pPr>
        <w:pStyle w:val="Default"/>
        <w:jc w:val="both"/>
      </w:pPr>
      <w:r w:rsidRPr="00BF3893">
        <w:t xml:space="preserve">4.4. Для выполнения настоящего договора Заказчик обязуется: </w:t>
      </w:r>
    </w:p>
    <w:p w:rsidR="00081712" w:rsidRPr="00BF3893" w:rsidRDefault="00081712" w:rsidP="00BF3893">
      <w:pPr>
        <w:pStyle w:val="Default"/>
        <w:jc w:val="both"/>
      </w:pPr>
      <w:r w:rsidRPr="00BF3893">
        <w:lastRenderedPageBreak/>
        <w:t xml:space="preserve">4.4.1. Передать Подрядчику площадку, пригодную для производства работ, или подлежащее переработке (обработке) имущество. </w:t>
      </w:r>
    </w:p>
    <w:p w:rsidR="00081712" w:rsidRPr="00BF3893" w:rsidRDefault="00081712" w:rsidP="00BF3893">
      <w:pPr>
        <w:pStyle w:val="Default"/>
        <w:jc w:val="both"/>
      </w:pPr>
      <w:r w:rsidRPr="00BF3893">
        <w:t xml:space="preserve">4.4.2. Произвести оплату выполненных Подрядчиком работ в порядке, предусмотренном в п.п. 2 и 3 настоящего договора. </w:t>
      </w:r>
    </w:p>
    <w:p w:rsidR="00081712" w:rsidRPr="00BF3893" w:rsidRDefault="00081712" w:rsidP="00BF3893">
      <w:pPr>
        <w:pStyle w:val="Default"/>
        <w:jc w:val="both"/>
      </w:pPr>
      <w:r w:rsidRPr="00BF3893">
        <w:t xml:space="preserve">4.4.3. Принять выполненные работы в течение 10 дней после получения письменного извещения Подрядчика о его готовности при условии отсутствия недостатков и недоделок. </w:t>
      </w:r>
    </w:p>
    <w:p w:rsidR="00081712" w:rsidRDefault="00081712" w:rsidP="00BF3893">
      <w:pPr>
        <w:pStyle w:val="Default"/>
        <w:jc w:val="both"/>
      </w:pPr>
      <w:r w:rsidRPr="00BF3893">
        <w:t xml:space="preserve">4.4.4. Выполнить в полном объеме все свои обязательства, предусмотренные в других пунктах настоящего договора. </w:t>
      </w:r>
    </w:p>
    <w:p w:rsidR="00BF3893" w:rsidRPr="00BF3893" w:rsidRDefault="00BF3893" w:rsidP="00BF3893">
      <w:pPr>
        <w:pStyle w:val="Default"/>
        <w:jc w:val="both"/>
      </w:pPr>
    </w:p>
    <w:p w:rsidR="00081712" w:rsidRDefault="00081712" w:rsidP="00BF3893">
      <w:pPr>
        <w:pStyle w:val="Default"/>
        <w:jc w:val="center"/>
        <w:rPr>
          <w:b/>
          <w:bCs/>
          <w:sz w:val="23"/>
          <w:szCs w:val="23"/>
        </w:rPr>
      </w:pPr>
      <w:r>
        <w:rPr>
          <w:b/>
          <w:bCs/>
          <w:sz w:val="23"/>
          <w:szCs w:val="23"/>
        </w:rPr>
        <w:t>5. СРОК ВЫПОЛНЕНИЯ РАБОТ</w:t>
      </w:r>
    </w:p>
    <w:p w:rsidR="00BF3893" w:rsidRDefault="00BF3893" w:rsidP="00BF3893">
      <w:pPr>
        <w:pStyle w:val="Default"/>
        <w:jc w:val="center"/>
        <w:rPr>
          <w:sz w:val="23"/>
          <w:szCs w:val="23"/>
        </w:rPr>
      </w:pPr>
    </w:p>
    <w:p w:rsidR="00081712" w:rsidRPr="00BF3893" w:rsidRDefault="00081712" w:rsidP="00BF3893">
      <w:pPr>
        <w:pStyle w:val="Default"/>
        <w:jc w:val="both"/>
      </w:pPr>
      <w:r>
        <w:rPr>
          <w:sz w:val="23"/>
          <w:szCs w:val="23"/>
        </w:rPr>
        <w:t xml:space="preserve">5.1. </w:t>
      </w:r>
      <w:r w:rsidRPr="00BF3893">
        <w:t xml:space="preserve">Работы должны быть выполнены Подрядчиком в течение 45-ти дней </w:t>
      </w:r>
      <w:proofErr w:type="gramStart"/>
      <w:r w:rsidRPr="00BF3893">
        <w:t>с даты подписания</w:t>
      </w:r>
      <w:proofErr w:type="gramEnd"/>
      <w:r w:rsidRPr="00BF3893">
        <w:t xml:space="preserve"> договора. </w:t>
      </w:r>
    </w:p>
    <w:p w:rsidR="00081712" w:rsidRPr="00BF3893" w:rsidRDefault="00081712" w:rsidP="00BF3893">
      <w:pPr>
        <w:pStyle w:val="Default"/>
        <w:jc w:val="both"/>
      </w:pPr>
      <w:r w:rsidRPr="00BF3893">
        <w:t xml:space="preserve">5.2. При необходимости указания сроков </w:t>
      </w:r>
      <w:proofErr w:type="gramStart"/>
      <w:r w:rsidRPr="00BF3893">
        <w:t>начала</w:t>
      </w:r>
      <w:proofErr w:type="gramEnd"/>
      <w:r w:rsidRPr="00BF3893">
        <w:t xml:space="preserve"> и окончания этапов работ Стороны оформляют График производства работ. </w:t>
      </w:r>
    </w:p>
    <w:p w:rsidR="00081712" w:rsidRPr="00BF3893" w:rsidRDefault="00081712" w:rsidP="00BF3893">
      <w:pPr>
        <w:pStyle w:val="Default"/>
        <w:jc w:val="both"/>
      </w:pPr>
      <w:r w:rsidRPr="00BF3893">
        <w:t xml:space="preserve">5.3. Работы должны быть выполнены в полном объеме в соответствии с утвержденной в установленном порядке документацией </w:t>
      </w:r>
      <w:r w:rsidRPr="00BF3893">
        <w:rPr>
          <w:b/>
          <w:bCs/>
        </w:rPr>
        <w:t xml:space="preserve">ведомостью объемов работ и локально-сметным расчетом; </w:t>
      </w:r>
    </w:p>
    <w:p w:rsidR="00081712" w:rsidRPr="00BF3893" w:rsidRDefault="00081712" w:rsidP="00BF3893">
      <w:pPr>
        <w:pStyle w:val="Default"/>
        <w:jc w:val="both"/>
      </w:pPr>
      <w:r w:rsidRPr="00BF3893">
        <w:t xml:space="preserve">5.4. В случае нарушения Заказчиком обязанности по передаче площадки или подлежащего переработке (обработке) имущества, несвоевременного внесения предварительной оплаты, а также в других случаях, препятствующих исполнению договора Подрядчиком по вине Заказчика, срок выполнения работ сдвигается на соответствующий период. При этом Подрядчик не вправе отказаться от исполнения договора. </w:t>
      </w:r>
    </w:p>
    <w:p w:rsidR="00081712" w:rsidRDefault="00081712" w:rsidP="00BF3893">
      <w:pPr>
        <w:pStyle w:val="Default"/>
        <w:jc w:val="both"/>
      </w:pPr>
      <w:r w:rsidRPr="00BF3893">
        <w:t xml:space="preserve">5.5. Подрядчик </w:t>
      </w:r>
      <w:r w:rsidRPr="00BF3893">
        <w:rPr>
          <w:b/>
          <w:bCs/>
        </w:rPr>
        <w:t xml:space="preserve">не имеет права </w:t>
      </w:r>
      <w:r w:rsidRPr="00BF3893">
        <w:t xml:space="preserve">самостоятельно изменять сроки выполнения работ. </w:t>
      </w:r>
    </w:p>
    <w:p w:rsidR="00BF3893" w:rsidRPr="00BF3893" w:rsidRDefault="00BF3893" w:rsidP="00BF3893">
      <w:pPr>
        <w:pStyle w:val="Default"/>
        <w:jc w:val="both"/>
      </w:pPr>
    </w:p>
    <w:p w:rsidR="00081712" w:rsidRDefault="00081712" w:rsidP="00BF3893">
      <w:pPr>
        <w:pStyle w:val="Default"/>
        <w:jc w:val="center"/>
        <w:rPr>
          <w:b/>
          <w:bCs/>
          <w:sz w:val="23"/>
          <w:szCs w:val="23"/>
        </w:rPr>
      </w:pPr>
      <w:r>
        <w:rPr>
          <w:b/>
          <w:bCs/>
          <w:sz w:val="23"/>
          <w:szCs w:val="23"/>
        </w:rPr>
        <w:t>6. ОБСТОЯТЕЛЬСТВА НЕПРЕОДОЛИМОЙ СИЛЫ</w:t>
      </w:r>
    </w:p>
    <w:p w:rsidR="00BF3893" w:rsidRDefault="00BF3893" w:rsidP="00BF3893">
      <w:pPr>
        <w:pStyle w:val="Default"/>
        <w:jc w:val="center"/>
        <w:rPr>
          <w:sz w:val="23"/>
          <w:szCs w:val="23"/>
        </w:rPr>
      </w:pPr>
    </w:p>
    <w:p w:rsidR="00081712" w:rsidRPr="00BF3893" w:rsidRDefault="00081712" w:rsidP="00081712">
      <w:pPr>
        <w:pStyle w:val="Default"/>
      </w:pPr>
      <w:r w:rsidRPr="00BF3893">
        <w:t xml:space="preserve">6.1. Стороны освобождаются от ответственности за частичное или полное неисполнение обязательств по настоящему договору, если оно явилось следствием природных явлений, действия объективных внешних факторов и прочих обстоятельств непреодолимой силы и если эти обстоятельства непосредственно повлияли на исполнение настоящего договора. </w:t>
      </w:r>
    </w:p>
    <w:p w:rsidR="00081712" w:rsidRPr="00BF3893" w:rsidRDefault="00081712" w:rsidP="00081712">
      <w:pPr>
        <w:pStyle w:val="Default"/>
      </w:pPr>
      <w:r w:rsidRPr="00BF3893">
        <w:t xml:space="preserve">Срок исполнения обязательств по настоящему договору продляется соразмерно времени, в течение которого действовали обстоятельства непреодолимой силы и их последствия. </w:t>
      </w:r>
    </w:p>
    <w:p w:rsidR="00081712" w:rsidRDefault="00081712" w:rsidP="00081712">
      <w:pPr>
        <w:pStyle w:val="Default"/>
      </w:pPr>
      <w:r w:rsidRPr="00BF3893">
        <w:t xml:space="preserve">6.2. Если обстоятельства непреодолимой силы и их последствия будут длиться более трех месяцев, то любая из сторон вправе расторгнуть договор путем направления уведомления другой стороне. </w:t>
      </w:r>
    </w:p>
    <w:p w:rsidR="00BF3893" w:rsidRPr="00BF3893" w:rsidRDefault="00BF3893" w:rsidP="00081712">
      <w:pPr>
        <w:pStyle w:val="Default"/>
      </w:pPr>
    </w:p>
    <w:p w:rsidR="00081712" w:rsidRDefault="00081712" w:rsidP="00BF3893">
      <w:pPr>
        <w:pStyle w:val="Default"/>
        <w:jc w:val="center"/>
        <w:rPr>
          <w:b/>
          <w:bCs/>
          <w:sz w:val="23"/>
          <w:szCs w:val="23"/>
        </w:rPr>
      </w:pPr>
      <w:r>
        <w:rPr>
          <w:b/>
          <w:bCs/>
          <w:sz w:val="23"/>
          <w:szCs w:val="23"/>
        </w:rPr>
        <w:t>7. ГАРАНТИИ ПО ВЫПОЛНЕННЫМ РАБОТАМ</w:t>
      </w:r>
    </w:p>
    <w:p w:rsidR="00BF3893" w:rsidRDefault="00BF3893" w:rsidP="00BF3893">
      <w:pPr>
        <w:pStyle w:val="Default"/>
        <w:jc w:val="center"/>
        <w:rPr>
          <w:sz w:val="23"/>
          <w:szCs w:val="23"/>
        </w:rPr>
      </w:pPr>
    </w:p>
    <w:p w:rsidR="00081712" w:rsidRPr="00BF3893" w:rsidRDefault="00081712" w:rsidP="00BF3893">
      <w:pPr>
        <w:pStyle w:val="Default"/>
        <w:jc w:val="both"/>
      </w:pPr>
      <w:r w:rsidRPr="00BF3893">
        <w:t>7.1. Гарантийный срок на результат выполненных работ и на входящие в него оборудование и материалы составляет 36 месяцев с</w:t>
      </w:r>
      <w:r w:rsidR="008C2A3B">
        <w:t>о дня передачи объекта по акту</w:t>
      </w:r>
      <w:r w:rsidRPr="00BF3893">
        <w:t xml:space="preserve">. </w:t>
      </w:r>
    </w:p>
    <w:p w:rsidR="00081712" w:rsidRPr="00BF3893" w:rsidRDefault="00081712" w:rsidP="00BF3893">
      <w:pPr>
        <w:pStyle w:val="Default"/>
        <w:jc w:val="both"/>
      </w:pPr>
      <w:r w:rsidRPr="00BF3893">
        <w:t xml:space="preserve">Если в период гарантийной эксплуатации обнаружатся дефекты, препятствующие нормальной эксплуатации, то Подрядчик обязан их устранить за свой счет и в согласованные сроки. При несвоевременном устранении дефектов Подрядчиком Заказчик вправе устранить дефекты своими силами за счет Подрядчика. </w:t>
      </w:r>
    </w:p>
    <w:p w:rsidR="00081712" w:rsidRPr="00BF3893" w:rsidRDefault="00081712" w:rsidP="00BF3893">
      <w:pPr>
        <w:pStyle w:val="Default"/>
        <w:jc w:val="both"/>
      </w:pPr>
      <w:r w:rsidRPr="00BF3893">
        <w:t xml:space="preserve">Для участия в составлении акта, фиксирующего дефекты, согласование порядка и сроков их устранения Подрядчик обязан командировать своего представителя не позднее 5 дней со дня получения письменного извещения Заказчика. </w:t>
      </w:r>
    </w:p>
    <w:p w:rsidR="00081712" w:rsidRPr="00BF3893" w:rsidRDefault="00081712" w:rsidP="00BF3893">
      <w:pPr>
        <w:pStyle w:val="Default"/>
        <w:jc w:val="both"/>
      </w:pPr>
      <w:r w:rsidRPr="00BF3893">
        <w:t xml:space="preserve">Гарантийный срок в этом случае продлевается соответственно на период ремонта. </w:t>
      </w:r>
    </w:p>
    <w:p w:rsidR="00081712" w:rsidRPr="00BF3893" w:rsidRDefault="00081712" w:rsidP="00BF3893">
      <w:pPr>
        <w:pStyle w:val="Default"/>
        <w:jc w:val="both"/>
      </w:pPr>
      <w:r w:rsidRPr="00BF3893">
        <w:t xml:space="preserve">Указанные гарантии не распространяются на случаи преднамеренного повреждения результата работ Заказчиком или третьими лицами. </w:t>
      </w:r>
    </w:p>
    <w:p w:rsidR="00081712" w:rsidRDefault="00081712" w:rsidP="00BF3893">
      <w:pPr>
        <w:pStyle w:val="Default"/>
        <w:jc w:val="both"/>
      </w:pPr>
      <w:r w:rsidRPr="00BF3893">
        <w:lastRenderedPageBreak/>
        <w:t xml:space="preserve">7.2. При отказе Подрядчика от составления или подписания акта обнаруженных дефектов Заказчик вправе составить односторонний акт. </w:t>
      </w:r>
    </w:p>
    <w:p w:rsidR="00F81973" w:rsidRDefault="00F81973" w:rsidP="00BF3893">
      <w:pPr>
        <w:pStyle w:val="Default"/>
        <w:jc w:val="both"/>
      </w:pPr>
      <w:r>
        <w:t>7.3 Гарантии качества распространяются на все конструктивные элементы и работы, выполненные Подрядчиком по Договору.</w:t>
      </w:r>
    </w:p>
    <w:p w:rsidR="0087112E" w:rsidRPr="00BF3893" w:rsidRDefault="0087112E" w:rsidP="00BF3893">
      <w:pPr>
        <w:pStyle w:val="Default"/>
        <w:jc w:val="both"/>
      </w:pPr>
      <w:r>
        <w:t xml:space="preserve">7.4 </w:t>
      </w:r>
      <w:r w:rsidR="000317C3">
        <w:t xml:space="preserve">Обеспечением выполнения </w:t>
      </w:r>
      <w:r w:rsidR="00906CF2">
        <w:t>условий договора Подрядчиком является внесение суммы в размере 20% от стоимости договора на расчетный счет Заказчика</w:t>
      </w:r>
    </w:p>
    <w:p w:rsidR="00BF3893" w:rsidRDefault="00BF3893" w:rsidP="00081712">
      <w:pPr>
        <w:pStyle w:val="Default"/>
        <w:rPr>
          <w:b/>
          <w:bCs/>
          <w:sz w:val="23"/>
          <w:szCs w:val="23"/>
        </w:rPr>
      </w:pPr>
    </w:p>
    <w:p w:rsidR="00081712" w:rsidRDefault="00081712" w:rsidP="00BF3893">
      <w:pPr>
        <w:pStyle w:val="Default"/>
        <w:jc w:val="center"/>
        <w:rPr>
          <w:b/>
          <w:bCs/>
          <w:sz w:val="23"/>
          <w:szCs w:val="23"/>
        </w:rPr>
      </w:pPr>
      <w:r>
        <w:rPr>
          <w:b/>
          <w:bCs/>
          <w:sz w:val="23"/>
          <w:szCs w:val="23"/>
        </w:rPr>
        <w:t>8. ИМУЩЕСТВЕННАЯ ОТВЕТСТВЕННОСТЬ СТОРОН</w:t>
      </w:r>
    </w:p>
    <w:p w:rsidR="00BF3893" w:rsidRDefault="00BF3893" w:rsidP="00BF3893">
      <w:pPr>
        <w:pStyle w:val="Default"/>
        <w:jc w:val="center"/>
        <w:rPr>
          <w:sz w:val="23"/>
          <w:szCs w:val="23"/>
        </w:rPr>
      </w:pPr>
    </w:p>
    <w:p w:rsidR="00081712" w:rsidRPr="00BF3893" w:rsidRDefault="00081712" w:rsidP="00BF3893">
      <w:pPr>
        <w:pStyle w:val="Default"/>
        <w:jc w:val="both"/>
      </w:pPr>
      <w:r w:rsidRPr="00BF3893">
        <w:t xml:space="preserve">8.1. За задержку в оплате выполненных работ Подрядчик вправе потребовать у Заказчика пеню в размере 0,1 процента от суммы задолженности за каждый день просрочки, но не более 5 процентов от суммы задолженности. </w:t>
      </w:r>
    </w:p>
    <w:p w:rsidR="00081712" w:rsidRPr="00BF3893" w:rsidRDefault="00081712" w:rsidP="00BF3893">
      <w:pPr>
        <w:pStyle w:val="Default"/>
        <w:jc w:val="both"/>
      </w:pPr>
      <w:r w:rsidRPr="00BF3893">
        <w:t xml:space="preserve">8.2. За нарушение по вине Подрядчика сроков начала или окончания работ, а также за задержку устранения дефектов в работах и конструкциях против сроков, предусмотренных актом сторон (в случае неявки Подрядчика - односторонним актом), Заказчик вправе потребовать у Подрядчика пеню в размере 0,1 процента от цены договора за каждый день просрочки. </w:t>
      </w:r>
    </w:p>
    <w:p w:rsidR="00081712" w:rsidRPr="00BF3893" w:rsidRDefault="00081712" w:rsidP="00BF3893">
      <w:pPr>
        <w:pStyle w:val="Default"/>
        <w:jc w:val="both"/>
      </w:pPr>
      <w:r w:rsidRPr="00BF3893">
        <w:t>8.3. Виновная в неисполнении или ненадлежащем исполнении договорных обязатель</w:t>
      </w:r>
      <w:proofErr w:type="gramStart"/>
      <w:r w:rsidRPr="00BF3893">
        <w:t>ств ст</w:t>
      </w:r>
      <w:proofErr w:type="gramEnd"/>
      <w:r w:rsidRPr="00BF3893">
        <w:t xml:space="preserve">орона также возмещает другой стороне непокрытые неустойкой убытки. </w:t>
      </w:r>
    </w:p>
    <w:p w:rsidR="00081712" w:rsidRDefault="00081712" w:rsidP="00BF3893">
      <w:pPr>
        <w:pStyle w:val="Default"/>
        <w:jc w:val="both"/>
      </w:pPr>
      <w:r w:rsidRPr="00BF3893">
        <w:t xml:space="preserve">8.4. Уплата неустойки, а также возмещение убытков не освобождает стороны от исполнения своих обязательств. </w:t>
      </w:r>
    </w:p>
    <w:p w:rsidR="00BF3893" w:rsidRPr="00BF3893" w:rsidRDefault="00BF3893" w:rsidP="00BF3893">
      <w:pPr>
        <w:pStyle w:val="Default"/>
        <w:jc w:val="both"/>
      </w:pPr>
    </w:p>
    <w:p w:rsidR="00081712" w:rsidRDefault="00081712" w:rsidP="00BF3893">
      <w:pPr>
        <w:pStyle w:val="Default"/>
        <w:jc w:val="center"/>
        <w:rPr>
          <w:b/>
          <w:bCs/>
          <w:sz w:val="23"/>
          <w:szCs w:val="23"/>
        </w:rPr>
      </w:pPr>
      <w:r>
        <w:rPr>
          <w:b/>
          <w:bCs/>
          <w:sz w:val="23"/>
          <w:szCs w:val="23"/>
        </w:rPr>
        <w:t>9. ДОСРОЧНОЕ ПРЕКРАЩЕНИЕ ДЕЙСТВИЯ ДОГОВОРА</w:t>
      </w:r>
    </w:p>
    <w:p w:rsidR="00BF3893" w:rsidRDefault="00BF3893" w:rsidP="00BF3893">
      <w:pPr>
        <w:pStyle w:val="Default"/>
        <w:jc w:val="center"/>
        <w:rPr>
          <w:sz w:val="23"/>
          <w:szCs w:val="23"/>
        </w:rPr>
      </w:pPr>
    </w:p>
    <w:p w:rsidR="00081712" w:rsidRPr="00BF3893" w:rsidRDefault="00081712" w:rsidP="00BF3893">
      <w:pPr>
        <w:pStyle w:val="Default"/>
        <w:jc w:val="both"/>
      </w:pPr>
      <w:r w:rsidRPr="00BF3893">
        <w:t xml:space="preserve">9.1. Досрочное прекращение договора может иметь место в случаях, предусмотренных действующим законодательством. </w:t>
      </w:r>
    </w:p>
    <w:p w:rsidR="00081712" w:rsidRPr="00BF3893" w:rsidRDefault="00081712" w:rsidP="00BF3893">
      <w:pPr>
        <w:pStyle w:val="Default"/>
        <w:jc w:val="both"/>
      </w:pPr>
      <w:r w:rsidRPr="00BF3893">
        <w:t xml:space="preserve">9.2. В случаях досрочного прекращения действия договора Заказчик оплачивает Подрядчику фактически выполненную работу. В случае превышения выплаченной Подрядчику суммы предварительной оплаты над причитающейся ему суммой Подрядчик обязан вернуть Заказчику разницу в течение 5 календарных дней после даты прекращения договора. </w:t>
      </w:r>
    </w:p>
    <w:p w:rsidR="00BF3893" w:rsidRDefault="00081712" w:rsidP="00BF3893">
      <w:pPr>
        <w:pStyle w:val="Default"/>
        <w:jc w:val="both"/>
      </w:pPr>
      <w:r w:rsidRPr="00BF3893">
        <w:t xml:space="preserve">9.3. Сторона, решившая досрочно прекратить действие договора, вручает под роспись или направляет по почте письменное уведомление второй стороне не менее чем за 10 дней до даты предполагаемого расторжения. </w:t>
      </w:r>
    </w:p>
    <w:p w:rsidR="00BF3893" w:rsidRDefault="00BF3893" w:rsidP="00BF3893">
      <w:pPr>
        <w:pStyle w:val="Default"/>
        <w:jc w:val="both"/>
      </w:pPr>
    </w:p>
    <w:p w:rsidR="00081712" w:rsidRDefault="00081712" w:rsidP="00BF3893">
      <w:pPr>
        <w:pStyle w:val="Default"/>
        <w:jc w:val="center"/>
        <w:rPr>
          <w:b/>
          <w:bCs/>
          <w:sz w:val="23"/>
          <w:szCs w:val="23"/>
        </w:rPr>
      </w:pPr>
      <w:r>
        <w:rPr>
          <w:b/>
          <w:bCs/>
          <w:sz w:val="23"/>
          <w:szCs w:val="23"/>
        </w:rPr>
        <w:t>10. ОСОБЫЕ УСЛОВИЯ</w:t>
      </w:r>
    </w:p>
    <w:p w:rsidR="00BF3893" w:rsidRDefault="00BF3893" w:rsidP="00BF3893">
      <w:pPr>
        <w:pStyle w:val="Default"/>
        <w:jc w:val="center"/>
        <w:rPr>
          <w:sz w:val="23"/>
          <w:szCs w:val="23"/>
        </w:rPr>
      </w:pPr>
    </w:p>
    <w:p w:rsidR="00081712" w:rsidRPr="00BF3893" w:rsidRDefault="00081712" w:rsidP="00BF3893">
      <w:pPr>
        <w:pStyle w:val="Default"/>
        <w:jc w:val="both"/>
      </w:pPr>
      <w:r w:rsidRPr="00BF3893">
        <w:t xml:space="preserve">10.1. </w:t>
      </w:r>
      <w:r w:rsidRPr="00BF3893">
        <w:rPr>
          <w:b/>
          <w:bCs/>
        </w:rPr>
        <w:t xml:space="preserve">Техническая документация, предъявляемая Подрядчиком при сдаче объекта, должна иметь в своем составе: </w:t>
      </w:r>
    </w:p>
    <w:p w:rsidR="00081712" w:rsidRPr="00BF3893" w:rsidRDefault="00081712" w:rsidP="00BF3893">
      <w:pPr>
        <w:pStyle w:val="Default"/>
        <w:jc w:val="both"/>
      </w:pPr>
      <w:r w:rsidRPr="00BF3893">
        <w:t xml:space="preserve">- сметную документацию (сметы); </w:t>
      </w:r>
    </w:p>
    <w:p w:rsidR="00081712" w:rsidRPr="00BF3893" w:rsidRDefault="00081712" w:rsidP="00BF3893">
      <w:pPr>
        <w:pStyle w:val="Default"/>
        <w:jc w:val="both"/>
      </w:pPr>
      <w:r w:rsidRPr="00BF3893">
        <w:t xml:space="preserve">- журнал производства работ (при требовании Заказчика); </w:t>
      </w:r>
    </w:p>
    <w:p w:rsidR="00081712" w:rsidRPr="00BF3893" w:rsidRDefault="00081712" w:rsidP="00BF3893">
      <w:pPr>
        <w:pStyle w:val="Default"/>
        <w:jc w:val="both"/>
      </w:pPr>
      <w:r w:rsidRPr="00BF3893">
        <w:t xml:space="preserve">- акты приемки скрытых работ; </w:t>
      </w:r>
    </w:p>
    <w:p w:rsidR="00081712" w:rsidRPr="00BF3893" w:rsidRDefault="00081712" w:rsidP="00BF3893">
      <w:pPr>
        <w:pStyle w:val="Default"/>
        <w:jc w:val="both"/>
      </w:pPr>
      <w:r w:rsidRPr="00BF3893">
        <w:t xml:space="preserve">- другую документацию, обязательную к предъявлению по </w:t>
      </w:r>
      <w:proofErr w:type="spellStart"/>
      <w:r w:rsidRPr="00BF3893">
        <w:t>СНиП</w:t>
      </w:r>
      <w:proofErr w:type="spellEnd"/>
      <w:r w:rsidRPr="00BF3893">
        <w:t xml:space="preserve"> и действующим техническим условиям в случае аналогии ремонтных работ работам, предусмотренным </w:t>
      </w:r>
      <w:proofErr w:type="spellStart"/>
      <w:r w:rsidRPr="00BF3893">
        <w:t>СНиП</w:t>
      </w:r>
      <w:proofErr w:type="spellEnd"/>
      <w:r w:rsidRPr="00BF3893">
        <w:t xml:space="preserve">. </w:t>
      </w:r>
    </w:p>
    <w:p w:rsidR="00081712" w:rsidRPr="00BF3893" w:rsidRDefault="00081712" w:rsidP="00BF3893">
      <w:pPr>
        <w:pStyle w:val="Default"/>
        <w:jc w:val="both"/>
      </w:pPr>
      <w:r w:rsidRPr="00BF3893">
        <w:t xml:space="preserve">10.2. Все изменения и дополнения к настоящему договору (кроме одностороннего отказа от исполнения договора) считаются действительными, если они подтверждены сторонами в письменной форме в виде дополнительного соглашения. </w:t>
      </w:r>
    </w:p>
    <w:p w:rsidR="00081712" w:rsidRPr="00BF3893" w:rsidRDefault="00081712" w:rsidP="00BF3893">
      <w:pPr>
        <w:pStyle w:val="Default"/>
        <w:jc w:val="both"/>
      </w:pPr>
      <w:r w:rsidRPr="00BF3893">
        <w:t xml:space="preserve">10.3. При выполнении настоящего договора стороны руководствуются нормами законодательства Российской Федерации, </w:t>
      </w:r>
    </w:p>
    <w:p w:rsidR="00081712" w:rsidRPr="00BF3893" w:rsidRDefault="00081712" w:rsidP="00BF3893">
      <w:pPr>
        <w:pStyle w:val="Default"/>
        <w:jc w:val="both"/>
      </w:pPr>
      <w:r w:rsidRPr="00BF3893">
        <w:t xml:space="preserve">10.4. Все указанные в договоре приложения являются его неотъемлемой частью. </w:t>
      </w:r>
    </w:p>
    <w:p w:rsidR="00081712" w:rsidRPr="00BF3893" w:rsidRDefault="00081712" w:rsidP="00BF3893">
      <w:pPr>
        <w:pStyle w:val="Default"/>
        <w:jc w:val="both"/>
      </w:pPr>
      <w:r w:rsidRPr="00BF3893">
        <w:t xml:space="preserve">10.5. Все споры, вытекающие из настоящего договора, разрешаются Третейским судом Ростовской области согласно его регламенту, решение суда является окончательным. </w:t>
      </w:r>
    </w:p>
    <w:p w:rsidR="00081712" w:rsidRPr="00BF3893" w:rsidRDefault="00081712" w:rsidP="00BF3893">
      <w:pPr>
        <w:pStyle w:val="Default"/>
        <w:jc w:val="both"/>
      </w:pPr>
      <w:r w:rsidRPr="00BF3893">
        <w:lastRenderedPageBreak/>
        <w:t xml:space="preserve">10.6. Договор составлен в двух экземплярах равной юридической силы, по одному экземпляру для каждой из сторон. </w:t>
      </w:r>
    </w:p>
    <w:p w:rsidR="00081712" w:rsidRPr="00BF3893" w:rsidRDefault="00081712" w:rsidP="00BF3893">
      <w:pPr>
        <w:pStyle w:val="Default"/>
        <w:jc w:val="both"/>
      </w:pPr>
      <w:r w:rsidRPr="00BF3893">
        <w:t xml:space="preserve">10.7. Договор вступает в силу с момента подписания и действует до выполнения обязательств. </w:t>
      </w:r>
    </w:p>
    <w:p w:rsidR="00532B72" w:rsidRDefault="003311B7" w:rsidP="003311B7">
      <w:pPr>
        <w:suppressAutoHyphens w:val="0"/>
        <w:spacing w:after="0"/>
        <w:ind w:left="1560"/>
        <w:jc w:val="center"/>
        <w:rPr>
          <w:b/>
          <w:snapToGrid w:val="0"/>
        </w:rPr>
      </w:pPr>
      <w:r>
        <w:rPr>
          <w:b/>
          <w:snapToGrid w:val="0"/>
          <w:szCs w:val="20"/>
        </w:rPr>
        <w:t xml:space="preserve">11. </w:t>
      </w:r>
      <w:r w:rsidR="00532B72">
        <w:rPr>
          <w:b/>
          <w:snapToGrid w:val="0"/>
          <w:szCs w:val="20"/>
        </w:rPr>
        <w:t>АДРЕСА, РЕКВИЗИТЫ И ПОДПИСИ СТОРОН</w:t>
      </w:r>
    </w:p>
    <w:p w:rsidR="00532B72" w:rsidRDefault="00532B72" w:rsidP="00532B72">
      <w:pPr>
        <w:ind w:left="720"/>
        <w:rPr>
          <w:b/>
          <w:snapToGrid w:val="0"/>
        </w:rPr>
      </w:pPr>
    </w:p>
    <w:tbl>
      <w:tblPr>
        <w:tblW w:w="0" w:type="auto"/>
        <w:jc w:val="center"/>
        <w:tblInd w:w="-285" w:type="dxa"/>
        <w:tblLayout w:type="fixed"/>
        <w:tblLook w:val="04A0"/>
      </w:tblPr>
      <w:tblGrid>
        <w:gridCol w:w="5001"/>
        <w:gridCol w:w="4818"/>
      </w:tblGrid>
      <w:tr w:rsidR="00532B72" w:rsidTr="00202705">
        <w:trPr>
          <w:jc w:val="center"/>
        </w:trPr>
        <w:tc>
          <w:tcPr>
            <w:tcW w:w="5001" w:type="dxa"/>
          </w:tcPr>
          <w:p w:rsidR="00532B72" w:rsidRDefault="00532B72" w:rsidP="00202705">
            <w:pPr>
              <w:rPr>
                <w:b/>
              </w:rPr>
            </w:pPr>
            <w:r>
              <w:rPr>
                <w:b/>
              </w:rPr>
              <w:t>Заказчик:</w:t>
            </w:r>
          </w:p>
        </w:tc>
        <w:tc>
          <w:tcPr>
            <w:tcW w:w="4818" w:type="dxa"/>
          </w:tcPr>
          <w:p w:rsidR="00532B72" w:rsidRDefault="00532B72" w:rsidP="00202705">
            <w:pPr>
              <w:rPr>
                <w:b/>
              </w:rPr>
            </w:pPr>
            <w:r>
              <w:rPr>
                <w:b/>
              </w:rPr>
              <w:t>Поставщик:</w:t>
            </w:r>
          </w:p>
        </w:tc>
      </w:tr>
      <w:tr w:rsidR="00532B72" w:rsidTr="00202705">
        <w:trPr>
          <w:jc w:val="center"/>
        </w:trPr>
        <w:tc>
          <w:tcPr>
            <w:tcW w:w="5001" w:type="dxa"/>
          </w:tcPr>
          <w:p w:rsidR="00532B72" w:rsidRPr="00FD4B21" w:rsidRDefault="00532B72" w:rsidP="00202705">
            <w:pPr>
              <w:rPr>
                <w:b/>
              </w:rPr>
            </w:pPr>
            <w:r w:rsidRPr="00FD4B21">
              <w:rPr>
                <w:b/>
              </w:rPr>
              <w:t xml:space="preserve">ФГУП </w:t>
            </w:r>
            <w:r w:rsidR="00FD4B21" w:rsidRPr="00FD4B21">
              <w:rPr>
                <w:b/>
              </w:rPr>
              <w:t xml:space="preserve">НТЦ </w:t>
            </w:r>
            <w:r w:rsidRPr="00FD4B21">
              <w:rPr>
                <w:b/>
              </w:rPr>
              <w:t>«</w:t>
            </w:r>
            <w:r w:rsidR="00FD4B21" w:rsidRPr="00FD4B21">
              <w:rPr>
                <w:b/>
              </w:rPr>
              <w:t>Электронтех</w:t>
            </w:r>
            <w:r w:rsidRPr="00FD4B21">
              <w:rPr>
                <w:b/>
              </w:rPr>
              <w:t xml:space="preserve">» </w:t>
            </w:r>
            <w:r w:rsidR="00FD4B21" w:rsidRPr="00FD4B21">
              <w:rPr>
                <w:b/>
              </w:rPr>
              <w:t>РАН</w:t>
            </w:r>
          </w:p>
          <w:p w:rsidR="00FD4B21" w:rsidRDefault="00FD4B21" w:rsidP="00202705">
            <w:r>
              <w:t>ИНН 5031006509   КПП 503101001</w:t>
            </w:r>
          </w:p>
          <w:p w:rsidR="00FD4B21" w:rsidRDefault="00FD4B21" w:rsidP="00202705">
            <w:r>
              <w:t>Код ОКПО – 39765768</w:t>
            </w:r>
          </w:p>
          <w:p w:rsidR="00FD4B21" w:rsidRDefault="00FD4B21" w:rsidP="00202705">
            <w:r>
              <w:t>Код ОКАТО - 46485000000</w:t>
            </w:r>
          </w:p>
          <w:p w:rsidR="00FD4B21" w:rsidRDefault="00FD4B21" w:rsidP="00202705">
            <w:r>
              <w:t>Код ОКВЭД - 32.10</w:t>
            </w:r>
          </w:p>
          <w:p w:rsidR="00FD4B21" w:rsidRDefault="00FD4B21" w:rsidP="00202705">
            <w:r>
              <w:t xml:space="preserve">ОГРН – 1035006107234 </w:t>
            </w:r>
          </w:p>
          <w:p w:rsidR="00532B72" w:rsidRPr="00624C73" w:rsidRDefault="00532B72" w:rsidP="00202705">
            <w:r w:rsidRPr="00624C73">
              <w:t>Юридический адрес:</w:t>
            </w:r>
          </w:p>
          <w:p w:rsidR="00FD4B21" w:rsidRDefault="00FD4B21" w:rsidP="00202705">
            <w:r>
              <w:t>142432</w:t>
            </w:r>
            <w:r w:rsidR="00532B72" w:rsidRPr="00624C73">
              <w:t xml:space="preserve">, </w:t>
            </w:r>
            <w:proofErr w:type="gramStart"/>
            <w:r>
              <w:t>Московская</w:t>
            </w:r>
            <w:proofErr w:type="gramEnd"/>
            <w:r>
              <w:t xml:space="preserve"> обл., Ногинский район,</w:t>
            </w:r>
          </w:p>
          <w:p w:rsidR="00532B72" w:rsidRPr="00624C73" w:rsidRDefault="00532B72" w:rsidP="00202705">
            <w:r w:rsidRPr="00624C73">
              <w:t xml:space="preserve">г. </w:t>
            </w:r>
            <w:r w:rsidR="00FD4B21">
              <w:t>Черноголовка, пр-кт ак. Семёнова, дом 4</w:t>
            </w:r>
          </w:p>
          <w:p w:rsidR="00532B72" w:rsidRPr="00624C73" w:rsidRDefault="00532B72" w:rsidP="00202705">
            <w:pPr>
              <w:rPr>
                <w:rStyle w:val="a5"/>
              </w:rPr>
            </w:pPr>
            <w:r w:rsidRPr="00624C73">
              <w:t>Тел.</w:t>
            </w:r>
            <w:r w:rsidR="00FD4B21">
              <w:t>:</w:t>
            </w:r>
            <w:r w:rsidRPr="00624C73">
              <w:t xml:space="preserve"> (</w:t>
            </w:r>
            <w:r w:rsidR="00FD4B21">
              <w:t>496</w:t>
            </w:r>
            <w:r w:rsidRPr="00624C73">
              <w:t>)</w:t>
            </w:r>
            <w:r w:rsidR="00FD4B21">
              <w:t xml:space="preserve"> 522-35-32</w:t>
            </w:r>
            <w:r w:rsidRPr="00624C73">
              <w:t>,  факс</w:t>
            </w:r>
            <w:r w:rsidR="00FD4B21">
              <w:t>: (496) 522-41-30</w:t>
            </w:r>
            <w:r w:rsidRPr="00624C73">
              <w:t xml:space="preserve">,  </w:t>
            </w:r>
            <w:proofErr w:type="spellStart"/>
            <w:r w:rsidRPr="00624C73">
              <w:t>E-mail</w:t>
            </w:r>
            <w:proofErr w:type="spellEnd"/>
            <w:r w:rsidRPr="00624C73">
              <w:t xml:space="preserve">:  </w:t>
            </w:r>
            <w:r w:rsidR="00994D14" w:rsidRPr="00624C73">
              <w:fldChar w:fldCharType="begin"/>
            </w:r>
            <w:r w:rsidRPr="00624C73">
              <w:instrText xml:space="preserve"> HYPERLINK "mailto:office@sv.gkovd.ru" </w:instrText>
            </w:r>
            <w:r w:rsidR="00994D14" w:rsidRPr="00624C73">
              <w:fldChar w:fldCharType="separate"/>
            </w:r>
            <w:r w:rsidR="00FD4B21" w:rsidRPr="0060178F">
              <w:t xml:space="preserve"> </w:t>
            </w:r>
            <w:r w:rsidR="00FD4B21" w:rsidRPr="00FD4B21">
              <w:rPr>
                <w:lang w:val="en-US"/>
              </w:rPr>
              <w:t>office</w:t>
            </w:r>
            <w:r w:rsidR="00FD4B21" w:rsidRPr="0060178F">
              <w:t>@</w:t>
            </w:r>
            <w:proofErr w:type="spellStart"/>
            <w:r w:rsidR="00FD4B21" w:rsidRPr="00FD4B21">
              <w:rPr>
                <w:lang w:val="en-US"/>
              </w:rPr>
              <w:t>electrontech</w:t>
            </w:r>
            <w:proofErr w:type="spellEnd"/>
            <w:r w:rsidR="00FD4B21" w:rsidRPr="0060178F">
              <w:t>.</w:t>
            </w:r>
            <w:proofErr w:type="spellStart"/>
            <w:r w:rsidR="00FD4B21" w:rsidRPr="00FD4B21">
              <w:rPr>
                <w:lang w:val="en-US"/>
              </w:rPr>
              <w:t>ru</w:t>
            </w:r>
            <w:proofErr w:type="spellEnd"/>
          </w:p>
          <w:p w:rsidR="00532B72" w:rsidRDefault="00994D14" w:rsidP="00202705">
            <w:r w:rsidRPr="00624C73">
              <w:fldChar w:fldCharType="end"/>
            </w:r>
            <w:r w:rsidR="00532B72" w:rsidRPr="00624C73">
              <w:t>Банковские реквизиты:</w:t>
            </w:r>
          </w:p>
          <w:p w:rsidR="00FD4B21" w:rsidRDefault="00FD4B21" w:rsidP="00FD4B21">
            <w:pPr>
              <w:pStyle w:val="ae"/>
              <w:ind w:left="3"/>
            </w:pPr>
            <w:r>
              <w:t>Сбербанк России (ОАО)</w:t>
            </w:r>
            <w:r w:rsidR="009F58A6">
              <w:t xml:space="preserve"> г. Москва</w:t>
            </w:r>
          </w:p>
          <w:p w:rsidR="00FD4B21" w:rsidRPr="00624C73" w:rsidRDefault="00FD4B21" w:rsidP="00FD4B21">
            <w:pPr>
              <w:pStyle w:val="ae"/>
              <w:ind w:left="3"/>
            </w:pPr>
            <w:r>
              <w:t>БИК 044525225</w:t>
            </w:r>
          </w:p>
          <w:p w:rsidR="00FD4B21" w:rsidRDefault="00FD4B21" w:rsidP="00202705">
            <w:proofErr w:type="gramStart"/>
            <w:r>
              <w:t>Р</w:t>
            </w:r>
            <w:proofErr w:type="gramEnd"/>
            <w:r>
              <w:t>/с 40502810540280100050,</w:t>
            </w:r>
          </w:p>
          <w:p w:rsidR="00532B72" w:rsidRPr="00624C73" w:rsidRDefault="00FD4B21" w:rsidP="00202705">
            <w:r>
              <w:t>К/с 30101810400000000225</w:t>
            </w:r>
          </w:p>
          <w:p w:rsidR="00532B72" w:rsidRDefault="00532B72" w:rsidP="00202705"/>
        </w:tc>
        <w:tc>
          <w:tcPr>
            <w:tcW w:w="4818" w:type="dxa"/>
          </w:tcPr>
          <w:p w:rsidR="00532B72" w:rsidRDefault="00532B72" w:rsidP="00202705">
            <w:pPr>
              <w:rPr>
                <w:rFonts w:eastAsia="Calibri"/>
              </w:rPr>
            </w:pPr>
          </w:p>
        </w:tc>
      </w:tr>
    </w:tbl>
    <w:p w:rsidR="00532B72" w:rsidRDefault="00532B72" w:rsidP="00532B72">
      <w:pPr>
        <w:outlineLvl w:val="0"/>
      </w:pPr>
    </w:p>
    <w:p w:rsidR="006A019D" w:rsidRDefault="006A019D" w:rsidP="00532B72">
      <w:pPr>
        <w:outlineLvl w:val="0"/>
      </w:pPr>
    </w:p>
    <w:p w:rsidR="00532B72" w:rsidRPr="00624C73" w:rsidRDefault="00532B72" w:rsidP="00532B72">
      <w:pPr>
        <w:ind w:left="708" w:firstLine="708"/>
        <w:outlineLvl w:val="0"/>
        <w:rPr>
          <w:b/>
        </w:rPr>
      </w:pPr>
      <w:r w:rsidRPr="00624C73">
        <w:rPr>
          <w:b/>
        </w:rPr>
        <w:t>Заказчик:</w:t>
      </w:r>
      <w:r w:rsidRPr="00624C73">
        <w:rPr>
          <w:b/>
        </w:rPr>
        <w:tab/>
      </w:r>
      <w:r w:rsidRPr="00624C73">
        <w:rPr>
          <w:b/>
        </w:rPr>
        <w:tab/>
      </w:r>
      <w:r w:rsidRPr="00624C73">
        <w:rPr>
          <w:b/>
        </w:rPr>
        <w:tab/>
      </w:r>
      <w:r w:rsidRPr="00624C73">
        <w:rPr>
          <w:b/>
        </w:rPr>
        <w:tab/>
      </w:r>
      <w:r w:rsidRPr="00624C73">
        <w:rPr>
          <w:b/>
        </w:rPr>
        <w:tab/>
      </w:r>
      <w:r w:rsidRPr="00624C73">
        <w:rPr>
          <w:b/>
        </w:rPr>
        <w:tab/>
        <w:t>Поставщик:</w:t>
      </w:r>
    </w:p>
    <w:p w:rsidR="00532B72" w:rsidRDefault="00532B72" w:rsidP="00532B72">
      <w:pPr>
        <w:outlineLvl w:val="0"/>
      </w:pPr>
    </w:p>
    <w:p w:rsidR="006A019D" w:rsidRDefault="006A019D" w:rsidP="006A019D">
      <w:pPr>
        <w:jc w:val="left"/>
        <w:outlineLvl w:val="0"/>
      </w:pPr>
      <w:r>
        <w:t>Директор</w:t>
      </w:r>
    </w:p>
    <w:p w:rsidR="00532B72" w:rsidRDefault="006A019D" w:rsidP="006A019D">
      <w:pPr>
        <w:jc w:val="left"/>
        <w:outlineLvl w:val="0"/>
      </w:pPr>
      <w:r>
        <w:t>ФГУП НТЦ «Электронтех» РАН</w:t>
      </w:r>
    </w:p>
    <w:p w:rsidR="00532B72" w:rsidRDefault="00532B72" w:rsidP="006A019D">
      <w:pPr>
        <w:jc w:val="left"/>
        <w:outlineLvl w:val="0"/>
      </w:pPr>
    </w:p>
    <w:p w:rsidR="00532B72" w:rsidRDefault="006A019D" w:rsidP="006A019D">
      <w:pPr>
        <w:jc w:val="left"/>
        <w:outlineLvl w:val="0"/>
      </w:pPr>
      <w:r>
        <w:t xml:space="preserve">_____________ Ю.Б. Лёвин            </w:t>
      </w:r>
      <w:r w:rsidR="00532B72">
        <w:tab/>
      </w:r>
      <w:r>
        <w:t xml:space="preserve">                    </w:t>
      </w:r>
      <w:r w:rsidR="00532B72">
        <w:tab/>
      </w:r>
      <w:r w:rsidR="00532B72">
        <w:tab/>
        <w:t>____________________</w:t>
      </w:r>
    </w:p>
    <w:p w:rsidR="00532B72" w:rsidRDefault="00532B72" w:rsidP="00532B72">
      <w:pPr>
        <w:ind w:left="7080"/>
        <w:outlineLvl w:val="0"/>
        <w:sectPr w:rsidR="00532B72" w:rsidSect="00202705">
          <w:pgSz w:w="11906" w:h="16838"/>
          <w:pgMar w:top="1134" w:right="850" w:bottom="899" w:left="1701" w:header="708" w:footer="708" w:gutter="0"/>
          <w:cols w:space="708"/>
          <w:docGrid w:linePitch="360"/>
        </w:sectPr>
      </w:pPr>
    </w:p>
    <w:p w:rsidR="00482065" w:rsidRDefault="00482065" w:rsidP="00482065">
      <w:pPr>
        <w:ind w:left="7080"/>
        <w:outlineLvl w:val="0"/>
      </w:pPr>
      <w:r>
        <w:lastRenderedPageBreak/>
        <w:t xml:space="preserve">         </w:t>
      </w:r>
      <w:r w:rsidR="00532B72">
        <w:tab/>
      </w:r>
      <w:r w:rsidR="00532B72">
        <w:tab/>
      </w:r>
      <w:r w:rsidR="00532B72">
        <w:tab/>
      </w:r>
      <w:r w:rsidR="00532B72">
        <w:tab/>
      </w:r>
      <w:r w:rsidR="00532B72">
        <w:tab/>
      </w:r>
      <w:r w:rsidR="00532B72">
        <w:tab/>
      </w:r>
      <w:r w:rsidR="00532B72">
        <w:tab/>
      </w:r>
      <w:r w:rsidR="00532B72">
        <w:tab/>
        <w:t xml:space="preserve">   </w:t>
      </w:r>
      <w:r>
        <w:t xml:space="preserve">Приложение №1 </w:t>
      </w:r>
    </w:p>
    <w:p w:rsidR="00482065" w:rsidRDefault="00482065" w:rsidP="00482065">
      <w:pPr>
        <w:pStyle w:val="36"/>
        <w:ind w:firstLine="425"/>
        <w:jc w:val="right"/>
        <w:rPr>
          <w:sz w:val="20"/>
          <w:szCs w:val="20"/>
        </w:rPr>
      </w:pPr>
      <w:r>
        <w:rPr>
          <w:sz w:val="20"/>
          <w:szCs w:val="20"/>
        </w:rPr>
        <w:t>к договору № ____ от «____» ___________ 201</w:t>
      </w:r>
      <w:r w:rsidR="00BF200A">
        <w:rPr>
          <w:sz w:val="20"/>
          <w:szCs w:val="20"/>
        </w:rPr>
        <w:t>4</w:t>
      </w:r>
      <w:r>
        <w:rPr>
          <w:sz w:val="20"/>
          <w:szCs w:val="20"/>
        </w:rPr>
        <w:t xml:space="preserve"> года </w:t>
      </w:r>
    </w:p>
    <w:p w:rsidR="00482065" w:rsidRDefault="00482065" w:rsidP="00482065">
      <w:pPr>
        <w:pStyle w:val="36"/>
        <w:ind w:left="0"/>
        <w:rPr>
          <w:b/>
          <w:sz w:val="24"/>
          <w:szCs w:val="24"/>
        </w:rPr>
      </w:pPr>
    </w:p>
    <w:p w:rsidR="00482065" w:rsidRDefault="00482065" w:rsidP="00482065">
      <w:pPr>
        <w:pStyle w:val="36"/>
        <w:ind w:firstLine="425"/>
        <w:jc w:val="center"/>
        <w:rPr>
          <w:bCs/>
          <w:sz w:val="24"/>
          <w:szCs w:val="24"/>
        </w:rPr>
      </w:pPr>
      <w:r>
        <w:rPr>
          <w:b/>
          <w:sz w:val="24"/>
          <w:szCs w:val="24"/>
        </w:rPr>
        <w:t>Спецификация</w:t>
      </w:r>
    </w:p>
    <w:p w:rsidR="00482065" w:rsidRDefault="00DF3058" w:rsidP="00DF3058">
      <w:pPr>
        <w:pStyle w:val="310"/>
        <w:spacing w:after="0"/>
        <w:jc w:val="center"/>
        <w:rPr>
          <w:b/>
          <w:sz w:val="24"/>
          <w:szCs w:val="24"/>
        </w:rPr>
      </w:pPr>
      <w:r>
        <w:rPr>
          <w:b/>
          <w:sz w:val="24"/>
          <w:szCs w:val="24"/>
        </w:rPr>
        <w:t>Ремонт помещений</w:t>
      </w:r>
      <w:r w:rsidR="003C48CE">
        <w:rPr>
          <w:b/>
          <w:sz w:val="24"/>
          <w:szCs w:val="24"/>
        </w:rPr>
        <w:t xml:space="preserve"> </w:t>
      </w:r>
      <w:r w:rsidR="006A019D">
        <w:rPr>
          <w:b/>
          <w:sz w:val="24"/>
          <w:szCs w:val="24"/>
        </w:rPr>
        <w:t>ФГУП НТЦ «Электронтех» РАН</w:t>
      </w:r>
    </w:p>
    <w:p w:rsidR="00482065" w:rsidRDefault="00482065" w:rsidP="00482065">
      <w:pPr>
        <w:pStyle w:val="34"/>
        <w:spacing w:after="0"/>
        <w:ind w:firstLine="425"/>
        <w:jc w:val="center"/>
        <w:rPr>
          <w:b/>
          <w:sz w:val="24"/>
          <w:szCs w:val="24"/>
        </w:rPr>
      </w:pPr>
    </w:p>
    <w:tbl>
      <w:tblPr>
        <w:tblpPr w:leftFromText="180" w:rightFromText="180" w:vertAnchor="text" w:horzAnchor="margin" w:tblpXSpec="center" w:tblpY="156"/>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9"/>
        <w:gridCol w:w="1559"/>
        <w:gridCol w:w="4536"/>
        <w:gridCol w:w="992"/>
        <w:gridCol w:w="1134"/>
        <w:gridCol w:w="992"/>
        <w:gridCol w:w="958"/>
      </w:tblGrid>
      <w:tr w:rsidR="00482065" w:rsidTr="00F96E83">
        <w:trPr>
          <w:trHeight w:val="973"/>
        </w:trPr>
        <w:tc>
          <w:tcPr>
            <w:tcW w:w="569" w:type="dxa"/>
            <w:tcBorders>
              <w:top w:val="single" w:sz="4" w:space="0" w:color="000000"/>
              <w:left w:val="single" w:sz="4" w:space="0" w:color="000000"/>
              <w:bottom w:val="single" w:sz="4" w:space="0" w:color="000000"/>
              <w:right w:val="single" w:sz="4" w:space="0" w:color="000000"/>
            </w:tcBorders>
          </w:tcPr>
          <w:p w:rsidR="00482065" w:rsidRDefault="00482065" w:rsidP="00F96E83">
            <w:pPr>
              <w:rPr>
                <w:b/>
                <w:sz w:val="20"/>
                <w:szCs w:val="20"/>
              </w:rPr>
            </w:pPr>
            <w:r>
              <w:rPr>
                <w:b/>
                <w:sz w:val="20"/>
                <w:szCs w:val="20"/>
              </w:rPr>
              <w:t xml:space="preserve">№ </w:t>
            </w:r>
            <w:proofErr w:type="gramStart"/>
            <w:r>
              <w:rPr>
                <w:b/>
                <w:sz w:val="20"/>
                <w:szCs w:val="20"/>
              </w:rPr>
              <w:t>п</w:t>
            </w:r>
            <w:proofErr w:type="gramEnd"/>
            <w:r>
              <w:rPr>
                <w:b/>
                <w:sz w:val="20"/>
                <w:szCs w:val="20"/>
              </w:rPr>
              <w:t>/п</w:t>
            </w:r>
          </w:p>
        </w:tc>
        <w:tc>
          <w:tcPr>
            <w:tcW w:w="1559" w:type="dxa"/>
            <w:tcBorders>
              <w:top w:val="single" w:sz="4" w:space="0" w:color="000000"/>
              <w:left w:val="single" w:sz="4" w:space="0" w:color="000000"/>
              <w:bottom w:val="single" w:sz="4" w:space="0" w:color="000000"/>
              <w:right w:val="single" w:sz="4" w:space="0" w:color="000000"/>
            </w:tcBorders>
          </w:tcPr>
          <w:p w:rsidR="00482065" w:rsidRDefault="00482065" w:rsidP="00F96E83">
            <w:pPr>
              <w:rPr>
                <w:b/>
                <w:sz w:val="20"/>
                <w:szCs w:val="20"/>
              </w:rPr>
            </w:pPr>
            <w:r>
              <w:rPr>
                <w:b/>
                <w:sz w:val="20"/>
                <w:szCs w:val="20"/>
              </w:rPr>
              <w:t>Наименование Товара</w:t>
            </w:r>
          </w:p>
        </w:tc>
        <w:tc>
          <w:tcPr>
            <w:tcW w:w="4536" w:type="dxa"/>
            <w:tcBorders>
              <w:top w:val="single" w:sz="4" w:space="0" w:color="000000"/>
              <w:left w:val="single" w:sz="4" w:space="0" w:color="000000"/>
              <w:bottom w:val="single" w:sz="4" w:space="0" w:color="000000"/>
              <w:right w:val="single" w:sz="4" w:space="0" w:color="000000"/>
            </w:tcBorders>
          </w:tcPr>
          <w:p w:rsidR="00482065" w:rsidRDefault="00482065" w:rsidP="00F96E83">
            <w:pPr>
              <w:rPr>
                <w:b/>
                <w:sz w:val="20"/>
                <w:szCs w:val="20"/>
              </w:rPr>
            </w:pPr>
            <w:r>
              <w:rPr>
                <w:b/>
                <w:sz w:val="20"/>
                <w:szCs w:val="20"/>
              </w:rPr>
              <w:t>Характеристика поставляемого Товара</w:t>
            </w:r>
          </w:p>
        </w:tc>
        <w:tc>
          <w:tcPr>
            <w:tcW w:w="992" w:type="dxa"/>
            <w:tcBorders>
              <w:top w:val="single" w:sz="4" w:space="0" w:color="000000"/>
              <w:left w:val="single" w:sz="4" w:space="0" w:color="000000"/>
              <w:bottom w:val="single" w:sz="4" w:space="0" w:color="000000"/>
              <w:right w:val="single" w:sz="4" w:space="0" w:color="000000"/>
            </w:tcBorders>
          </w:tcPr>
          <w:p w:rsidR="00482065" w:rsidRDefault="00482065" w:rsidP="00F96E83">
            <w:pPr>
              <w:rPr>
                <w:b/>
                <w:sz w:val="20"/>
                <w:szCs w:val="20"/>
              </w:rPr>
            </w:pPr>
            <w:r>
              <w:rPr>
                <w:b/>
                <w:sz w:val="20"/>
                <w:szCs w:val="20"/>
              </w:rPr>
              <w:t xml:space="preserve">Ед. </w:t>
            </w:r>
            <w:proofErr w:type="spellStart"/>
            <w:r>
              <w:rPr>
                <w:b/>
                <w:sz w:val="20"/>
                <w:szCs w:val="20"/>
              </w:rPr>
              <w:t>изм</w:t>
            </w:r>
            <w:proofErr w:type="spellEnd"/>
            <w:r>
              <w:rPr>
                <w:b/>
                <w:sz w:val="20"/>
                <w:szCs w:val="20"/>
              </w:rPr>
              <w:t>.</w:t>
            </w:r>
          </w:p>
        </w:tc>
        <w:tc>
          <w:tcPr>
            <w:tcW w:w="1134" w:type="dxa"/>
            <w:tcBorders>
              <w:top w:val="single" w:sz="4" w:space="0" w:color="000000"/>
              <w:left w:val="single" w:sz="4" w:space="0" w:color="000000"/>
              <w:bottom w:val="single" w:sz="4" w:space="0" w:color="000000"/>
              <w:right w:val="single" w:sz="4" w:space="0" w:color="000000"/>
            </w:tcBorders>
          </w:tcPr>
          <w:p w:rsidR="00482065" w:rsidRDefault="00482065" w:rsidP="00F96E83">
            <w:pPr>
              <w:rPr>
                <w:b/>
                <w:sz w:val="20"/>
                <w:szCs w:val="20"/>
              </w:rPr>
            </w:pPr>
            <w:r>
              <w:rPr>
                <w:b/>
                <w:sz w:val="20"/>
                <w:szCs w:val="20"/>
              </w:rPr>
              <w:t>Кол-во</w:t>
            </w:r>
          </w:p>
        </w:tc>
        <w:tc>
          <w:tcPr>
            <w:tcW w:w="992" w:type="dxa"/>
            <w:tcBorders>
              <w:top w:val="single" w:sz="4" w:space="0" w:color="000000"/>
              <w:left w:val="single" w:sz="4" w:space="0" w:color="000000"/>
              <w:bottom w:val="single" w:sz="4" w:space="0" w:color="000000"/>
              <w:right w:val="single" w:sz="4" w:space="0" w:color="000000"/>
            </w:tcBorders>
          </w:tcPr>
          <w:p w:rsidR="00482065" w:rsidRDefault="00482065" w:rsidP="00F96E83">
            <w:pPr>
              <w:rPr>
                <w:b/>
                <w:sz w:val="20"/>
                <w:szCs w:val="20"/>
              </w:rPr>
            </w:pPr>
            <w:r>
              <w:rPr>
                <w:b/>
                <w:sz w:val="20"/>
                <w:szCs w:val="20"/>
              </w:rPr>
              <w:t>Цена за единицу Товара (руб.)</w:t>
            </w:r>
          </w:p>
        </w:tc>
        <w:tc>
          <w:tcPr>
            <w:tcW w:w="958" w:type="dxa"/>
            <w:tcBorders>
              <w:top w:val="single" w:sz="4" w:space="0" w:color="000000"/>
              <w:left w:val="single" w:sz="4" w:space="0" w:color="000000"/>
              <w:bottom w:val="single" w:sz="4" w:space="0" w:color="000000"/>
              <w:right w:val="single" w:sz="4" w:space="0" w:color="000000"/>
            </w:tcBorders>
          </w:tcPr>
          <w:p w:rsidR="00482065" w:rsidRDefault="00482065" w:rsidP="00F96E83">
            <w:pPr>
              <w:jc w:val="center"/>
              <w:rPr>
                <w:b/>
                <w:sz w:val="20"/>
                <w:szCs w:val="20"/>
              </w:rPr>
            </w:pPr>
            <w:r>
              <w:rPr>
                <w:b/>
                <w:sz w:val="20"/>
                <w:szCs w:val="20"/>
              </w:rPr>
              <w:t>Стоимость Товара (руб.)</w:t>
            </w:r>
          </w:p>
        </w:tc>
      </w:tr>
      <w:tr w:rsidR="00482065" w:rsidTr="00FB15D3">
        <w:trPr>
          <w:trHeight w:val="1151"/>
        </w:trPr>
        <w:tc>
          <w:tcPr>
            <w:tcW w:w="569" w:type="dxa"/>
            <w:tcBorders>
              <w:top w:val="single" w:sz="4" w:space="0" w:color="000000"/>
              <w:left w:val="single" w:sz="4" w:space="0" w:color="000000"/>
              <w:bottom w:val="single" w:sz="4" w:space="0" w:color="000000"/>
              <w:right w:val="single" w:sz="4" w:space="0" w:color="000000"/>
            </w:tcBorders>
          </w:tcPr>
          <w:p w:rsidR="00482065" w:rsidRDefault="00FB15D3" w:rsidP="00F96E83">
            <w:r>
              <w:t>1</w:t>
            </w:r>
          </w:p>
        </w:tc>
        <w:tc>
          <w:tcPr>
            <w:tcW w:w="1559" w:type="dxa"/>
            <w:tcBorders>
              <w:top w:val="single" w:sz="4" w:space="0" w:color="000000"/>
              <w:left w:val="single" w:sz="4" w:space="0" w:color="000000"/>
              <w:bottom w:val="single" w:sz="4" w:space="0" w:color="000000"/>
              <w:right w:val="single" w:sz="4" w:space="0" w:color="000000"/>
            </w:tcBorders>
          </w:tcPr>
          <w:p w:rsidR="00482065" w:rsidRDefault="00482065" w:rsidP="00F96E83"/>
        </w:tc>
        <w:tc>
          <w:tcPr>
            <w:tcW w:w="4536" w:type="dxa"/>
            <w:tcBorders>
              <w:top w:val="single" w:sz="4" w:space="0" w:color="000000"/>
              <w:left w:val="single" w:sz="4" w:space="0" w:color="000000"/>
              <w:bottom w:val="single" w:sz="4" w:space="0" w:color="000000"/>
              <w:right w:val="single" w:sz="4" w:space="0" w:color="000000"/>
            </w:tcBorders>
          </w:tcPr>
          <w:p w:rsidR="00482065" w:rsidRDefault="00FB15D3" w:rsidP="00F96E83">
            <w:r w:rsidRPr="005078A0">
              <w:rPr>
                <w:i/>
              </w:rPr>
              <w:t>(</w:t>
            </w:r>
            <w:r>
              <w:rPr>
                <w:i/>
              </w:rPr>
              <w:t>указываются фактические характеристики Товара в строгом соответствии с п. 2 Технического задания</w:t>
            </w:r>
            <w:r w:rsidRPr="005078A0">
              <w:rPr>
                <w:i/>
              </w:rPr>
              <w:t>)</w:t>
            </w:r>
          </w:p>
        </w:tc>
        <w:tc>
          <w:tcPr>
            <w:tcW w:w="992" w:type="dxa"/>
            <w:tcBorders>
              <w:top w:val="single" w:sz="4" w:space="0" w:color="000000"/>
              <w:left w:val="single" w:sz="4" w:space="0" w:color="000000"/>
              <w:bottom w:val="single" w:sz="4" w:space="0" w:color="000000"/>
              <w:right w:val="single" w:sz="4" w:space="0" w:color="000000"/>
            </w:tcBorders>
          </w:tcPr>
          <w:p w:rsidR="00482065" w:rsidRDefault="00482065" w:rsidP="00F96E83">
            <w:pPr>
              <w:jc w:val="center"/>
            </w:pPr>
            <w:r>
              <w:t>шт.</w:t>
            </w:r>
          </w:p>
        </w:tc>
        <w:tc>
          <w:tcPr>
            <w:tcW w:w="1134" w:type="dxa"/>
            <w:tcBorders>
              <w:top w:val="single" w:sz="4" w:space="0" w:color="000000"/>
              <w:left w:val="single" w:sz="4" w:space="0" w:color="000000"/>
              <w:bottom w:val="single" w:sz="4" w:space="0" w:color="000000"/>
              <w:right w:val="single" w:sz="4" w:space="0" w:color="000000"/>
            </w:tcBorders>
          </w:tcPr>
          <w:p w:rsidR="00482065" w:rsidRDefault="003C48CE" w:rsidP="00F96E83">
            <w:pPr>
              <w:jc w:val="center"/>
            </w:pPr>
            <w:r>
              <w:t>1</w:t>
            </w:r>
          </w:p>
        </w:tc>
        <w:tc>
          <w:tcPr>
            <w:tcW w:w="992" w:type="dxa"/>
            <w:tcBorders>
              <w:top w:val="single" w:sz="4" w:space="0" w:color="000000"/>
              <w:left w:val="single" w:sz="4" w:space="0" w:color="000000"/>
              <w:bottom w:val="single" w:sz="4" w:space="0" w:color="000000"/>
              <w:right w:val="single" w:sz="4" w:space="0" w:color="000000"/>
            </w:tcBorders>
          </w:tcPr>
          <w:p w:rsidR="00482065" w:rsidRDefault="00482065" w:rsidP="00F96E83"/>
        </w:tc>
        <w:tc>
          <w:tcPr>
            <w:tcW w:w="958" w:type="dxa"/>
            <w:tcBorders>
              <w:top w:val="single" w:sz="4" w:space="0" w:color="000000"/>
              <w:left w:val="single" w:sz="4" w:space="0" w:color="000000"/>
              <w:bottom w:val="single" w:sz="4" w:space="0" w:color="000000"/>
              <w:right w:val="single" w:sz="4" w:space="0" w:color="000000"/>
            </w:tcBorders>
          </w:tcPr>
          <w:p w:rsidR="00482065" w:rsidRDefault="00482065" w:rsidP="00F96E83">
            <w:pPr>
              <w:jc w:val="center"/>
            </w:pPr>
          </w:p>
        </w:tc>
      </w:tr>
      <w:tr w:rsidR="00FB15D3" w:rsidTr="00B2268D">
        <w:trPr>
          <w:trHeight w:val="875"/>
        </w:trPr>
        <w:tc>
          <w:tcPr>
            <w:tcW w:w="569" w:type="dxa"/>
            <w:tcBorders>
              <w:top w:val="single" w:sz="4" w:space="0" w:color="000000"/>
              <w:left w:val="single" w:sz="4" w:space="0" w:color="000000"/>
              <w:bottom w:val="single" w:sz="4" w:space="0" w:color="000000"/>
              <w:right w:val="single" w:sz="4" w:space="0" w:color="000000"/>
            </w:tcBorders>
          </w:tcPr>
          <w:p w:rsidR="00FB15D3" w:rsidRDefault="00FB15D3" w:rsidP="00F96E83">
            <w:r>
              <w:t>2</w:t>
            </w:r>
          </w:p>
        </w:tc>
        <w:tc>
          <w:tcPr>
            <w:tcW w:w="9213" w:type="dxa"/>
            <w:gridSpan w:val="5"/>
            <w:tcBorders>
              <w:top w:val="single" w:sz="4" w:space="0" w:color="000000"/>
              <w:left w:val="single" w:sz="4" w:space="0" w:color="000000"/>
              <w:bottom w:val="single" w:sz="4" w:space="0" w:color="000000"/>
              <w:right w:val="single" w:sz="4" w:space="0" w:color="000000"/>
            </w:tcBorders>
          </w:tcPr>
          <w:p w:rsidR="00FB15D3" w:rsidRDefault="00FB15D3" w:rsidP="00F96E83">
            <w:r>
              <w:t xml:space="preserve">Стоимость доставки до </w:t>
            </w:r>
            <w:proofErr w:type="gramStart"/>
            <w:r>
              <w:t>г</w:t>
            </w:r>
            <w:proofErr w:type="gramEnd"/>
            <w:r>
              <w:t>.</w:t>
            </w:r>
            <w:r w:rsidR="006A019D">
              <w:t xml:space="preserve"> Черноголовка</w:t>
            </w:r>
          </w:p>
        </w:tc>
        <w:tc>
          <w:tcPr>
            <w:tcW w:w="958" w:type="dxa"/>
            <w:tcBorders>
              <w:top w:val="single" w:sz="4" w:space="0" w:color="000000"/>
              <w:left w:val="single" w:sz="4" w:space="0" w:color="000000"/>
              <w:bottom w:val="single" w:sz="4" w:space="0" w:color="000000"/>
              <w:right w:val="single" w:sz="4" w:space="0" w:color="000000"/>
            </w:tcBorders>
          </w:tcPr>
          <w:p w:rsidR="00FB15D3" w:rsidRDefault="00FB15D3" w:rsidP="00F96E83">
            <w:pPr>
              <w:jc w:val="center"/>
            </w:pPr>
          </w:p>
        </w:tc>
      </w:tr>
      <w:tr w:rsidR="00482065" w:rsidTr="00F96E83">
        <w:tc>
          <w:tcPr>
            <w:tcW w:w="8790" w:type="dxa"/>
            <w:gridSpan w:val="5"/>
            <w:tcBorders>
              <w:top w:val="single" w:sz="4" w:space="0" w:color="000000"/>
              <w:left w:val="single" w:sz="4" w:space="0" w:color="000000"/>
              <w:bottom w:val="single" w:sz="4" w:space="0" w:color="000000"/>
              <w:right w:val="single" w:sz="4" w:space="0" w:color="000000"/>
            </w:tcBorders>
          </w:tcPr>
          <w:p w:rsidR="00482065" w:rsidRDefault="00FB15D3" w:rsidP="00F96E83">
            <w:r>
              <w:t>Итого с</w:t>
            </w:r>
            <w:r w:rsidR="00482065">
              <w:t>тоимость (руб.)</w:t>
            </w:r>
          </w:p>
        </w:tc>
        <w:tc>
          <w:tcPr>
            <w:tcW w:w="1950" w:type="dxa"/>
            <w:gridSpan w:val="2"/>
            <w:tcBorders>
              <w:top w:val="single" w:sz="4" w:space="0" w:color="000000"/>
              <w:left w:val="single" w:sz="4" w:space="0" w:color="000000"/>
              <w:bottom w:val="single" w:sz="4" w:space="0" w:color="000000"/>
              <w:right w:val="single" w:sz="4" w:space="0" w:color="000000"/>
            </w:tcBorders>
          </w:tcPr>
          <w:p w:rsidR="00482065" w:rsidRDefault="00482065" w:rsidP="00F96E83"/>
        </w:tc>
      </w:tr>
    </w:tbl>
    <w:tbl>
      <w:tblPr>
        <w:tblpPr w:leftFromText="180" w:rightFromText="180" w:vertAnchor="text" w:horzAnchor="margin" w:tblpXSpec="center" w:tblpY="4251"/>
        <w:tblW w:w="0" w:type="auto"/>
        <w:tblLayout w:type="fixed"/>
        <w:tblLook w:val="04A0"/>
      </w:tblPr>
      <w:tblGrid>
        <w:gridCol w:w="4819"/>
        <w:gridCol w:w="4818"/>
      </w:tblGrid>
      <w:tr w:rsidR="00482065" w:rsidTr="00482065">
        <w:tc>
          <w:tcPr>
            <w:tcW w:w="4819" w:type="dxa"/>
          </w:tcPr>
          <w:p w:rsidR="00FB15D3" w:rsidRDefault="00FB15D3" w:rsidP="00482065">
            <w:pPr>
              <w:rPr>
                <w:b/>
              </w:rPr>
            </w:pPr>
          </w:p>
          <w:p w:rsidR="00482065" w:rsidRDefault="00482065" w:rsidP="00482065">
            <w:pPr>
              <w:rPr>
                <w:b/>
              </w:rPr>
            </w:pPr>
            <w:r>
              <w:rPr>
                <w:b/>
              </w:rPr>
              <w:t>Заказчик:</w:t>
            </w:r>
          </w:p>
          <w:p w:rsidR="00482065" w:rsidRDefault="006A019D" w:rsidP="00482065">
            <w:pPr>
              <w:rPr>
                <w:b/>
              </w:rPr>
            </w:pPr>
            <w:r>
              <w:rPr>
                <w:b/>
              </w:rPr>
              <w:t>Директор</w:t>
            </w:r>
          </w:p>
          <w:p w:rsidR="006A019D" w:rsidRDefault="006A019D" w:rsidP="00482065">
            <w:pPr>
              <w:rPr>
                <w:b/>
              </w:rPr>
            </w:pPr>
            <w:r>
              <w:rPr>
                <w:b/>
              </w:rPr>
              <w:t>ФГУП НТЦ «Электронтех» РАН</w:t>
            </w:r>
          </w:p>
          <w:p w:rsidR="00482065" w:rsidRDefault="00482065" w:rsidP="00482065">
            <w:pPr>
              <w:rPr>
                <w:b/>
              </w:rPr>
            </w:pPr>
          </w:p>
          <w:p w:rsidR="00482065" w:rsidRDefault="006A019D" w:rsidP="00482065">
            <w:pPr>
              <w:rPr>
                <w:b/>
              </w:rPr>
            </w:pPr>
            <w:r>
              <w:rPr>
                <w:b/>
              </w:rPr>
              <w:t>_____________ Ю.Б. Лёвин</w:t>
            </w:r>
          </w:p>
          <w:p w:rsidR="00482065" w:rsidRDefault="00482065" w:rsidP="00482065">
            <w:pPr>
              <w:rPr>
                <w:b/>
              </w:rPr>
            </w:pPr>
          </w:p>
        </w:tc>
        <w:tc>
          <w:tcPr>
            <w:tcW w:w="4818" w:type="dxa"/>
          </w:tcPr>
          <w:p w:rsidR="00482065" w:rsidRDefault="00482065" w:rsidP="00482065">
            <w:pPr>
              <w:rPr>
                <w:b/>
              </w:rPr>
            </w:pPr>
          </w:p>
          <w:p w:rsidR="00482065" w:rsidRDefault="00482065" w:rsidP="00482065">
            <w:pPr>
              <w:rPr>
                <w:b/>
              </w:rPr>
            </w:pPr>
            <w:r>
              <w:rPr>
                <w:b/>
              </w:rPr>
              <w:t>Поставщик:</w:t>
            </w:r>
          </w:p>
          <w:p w:rsidR="00482065" w:rsidRDefault="00482065" w:rsidP="00482065">
            <w:pPr>
              <w:rPr>
                <w:b/>
              </w:rPr>
            </w:pPr>
          </w:p>
          <w:p w:rsidR="00482065" w:rsidRDefault="00482065" w:rsidP="00482065">
            <w:pPr>
              <w:rPr>
                <w:b/>
              </w:rPr>
            </w:pPr>
          </w:p>
          <w:p w:rsidR="006A019D" w:rsidRDefault="006A019D" w:rsidP="00482065">
            <w:pPr>
              <w:rPr>
                <w:b/>
              </w:rPr>
            </w:pPr>
          </w:p>
          <w:p w:rsidR="00482065" w:rsidRDefault="00482065" w:rsidP="00482065">
            <w:pPr>
              <w:rPr>
                <w:sz w:val="20"/>
                <w:szCs w:val="20"/>
              </w:rPr>
            </w:pPr>
            <w:r>
              <w:rPr>
                <w:b/>
              </w:rPr>
              <w:t>______________________</w:t>
            </w:r>
          </w:p>
        </w:tc>
      </w:tr>
    </w:tbl>
    <w:p w:rsidR="00482065" w:rsidRDefault="00482065" w:rsidP="00482065"/>
    <w:p w:rsidR="00482065" w:rsidRDefault="00482065" w:rsidP="00482065">
      <w:pPr>
        <w:ind w:firstLine="567"/>
      </w:pPr>
    </w:p>
    <w:p w:rsidR="00482065" w:rsidRDefault="00482065" w:rsidP="00F96E83">
      <w:pPr>
        <w:rPr>
          <w:b/>
        </w:rPr>
        <w:sectPr w:rsidR="00482065" w:rsidSect="00482065">
          <w:pgSz w:w="16840" w:h="11907" w:orient="landscape" w:code="9"/>
          <w:pgMar w:top="851" w:right="1077" w:bottom="1701" w:left="1077" w:header="680" w:footer="680" w:gutter="0"/>
          <w:cols w:space="708"/>
          <w:titlePg/>
          <w:docGrid w:linePitch="360"/>
        </w:sectPr>
      </w:pPr>
    </w:p>
    <w:p w:rsidR="00F66846" w:rsidRPr="00060C77" w:rsidRDefault="00F66846" w:rsidP="000C66E2">
      <w:pPr>
        <w:pStyle w:val="10"/>
        <w:tabs>
          <w:tab w:val="left" w:pos="708"/>
        </w:tabs>
        <w:rPr>
          <w:sz w:val="50"/>
          <w:szCs w:val="50"/>
        </w:rPr>
      </w:pPr>
    </w:p>
    <w:p w:rsidR="00F66846" w:rsidRPr="00060C77" w:rsidRDefault="00F66846" w:rsidP="005E3B93">
      <w:pPr>
        <w:pStyle w:val="10"/>
        <w:tabs>
          <w:tab w:val="left" w:pos="708"/>
        </w:tabs>
        <w:rPr>
          <w:sz w:val="40"/>
          <w:szCs w:val="40"/>
        </w:rPr>
      </w:pPr>
      <w:bookmarkStart w:id="2" w:name="_Toc305751288"/>
      <w:r w:rsidRPr="00060C77">
        <w:rPr>
          <w:sz w:val="40"/>
          <w:szCs w:val="40"/>
        </w:rPr>
        <w:t>ЧАСТЬ III. КАРТА ТРЕБОВАНИЙ /  ТЕХНИЧЕСКАЯ ЧАСТЬ (ЗАДАНИЕ)</w:t>
      </w:r>
      <w:bookmarkEnd w:id="2"/>
    </w:p>
    <w:p w:rsidR="00F66846" w:rsidRPr="00060C77" w:rsidRDefault="00F66846" w:rsidP="000C66E2">
      <w:pPr>
        <w:pStyle w:val="aa"/>
        <w:rPr>
          <w:rFonts w:ascii="Times New Roman" w:hAnsi="Times New Roman"/>
        </w:rPr>
      </w:pPr>
    </w:p>
    <w:p w:rsidR="00F66846" w:rsidRPr="00060C77" w:rsidRDefault="00F66846" w:rsidP="000C66E2">
      <w:pPr>
        <w:pStyle w:val="210"/>
        <w:tabs>
          <w:tab w:val="left" w:pos="708"/>
        </w:tabs>
        <w:ind w:left="0" w:firstLine="0"/>
      </w:pPr>
    </w:p>
    <w:p w:rsidR="00F66846" w:rsidRPr="00060C77" w:rsidRDefault="00F66846" w:rsidP="000C66E2">
      <w:pPr>
        <w:pStyle w:val="210"/>
        <w:tabs>
          <w:tab w:val="left" w:pos="708"/>
        </w:tabs>
        <w:ind w:left="0" w:firstLine="0"/>
      </w:pPr>
    </w:p>
    <w:p w:rsidR="00F66846" w:rsidRPr="00060C77" w:rsidRDefault="00F66846" w:rsidP="000C66E2">
      <w:pPr>
        <w:tabs>
          <w:tab w:val="left" w:pos="708"/>
        </w:tabs>
        <w:ind w:right="100"/>
        <w:jc w:val="center"/>
        <w:rPr>
          <w:sz w:val="32"/>
          <w:szCs w:val="32"/>
        </w:rPr>
      </w:pPr>
    </w:p>
    <w:p w:rsidR="00F66846" w:rsidRPr="00060C77" w:rsidRDefault="00F66846" w:rsidP="000C66E2">
      <w:pPr>
        <w:pStyle w:val="210"/>
        <w:tabs>
          <w:tab w:val="left" w:pos="708"/>
        </w:tabs>
        <w:ind w:left="0" w:firstLine="0"/>
      </w:pPr>
    </w:p>
    <w:p w:rsidR="00F66846" w:rsidRPr="00060C77" w:rsidRDefault="00F66846" w:rsidP="000C66E2">
      <w:pPr>
        <w:tabs>
          <w:tab w:val="left" w:pos="708"/>
        </w:tabs>
        <w:jc w:val="center"/>
        <w:rPr>
          <w:sz w:val="28"/>
          <w:szCs w:val="28"/>
        </w:rPr>
      </w:pPr>
    </w:p>
    <w:p w:rsidR="00F66846" w:rsidRPr="00060C77" w:rsidRDefault="00F66846" w:rsidP="000C66E2">
      <w:pPr>
        <w:tabs>
          <w:tab w:val="left" w:pos="708"/>
        </w:tabs>
        <w:jc w:val="center"/>
        <w:rPr>
          <w:sz w:val="28"/>
        </w:rPr>
      </w:pPr>
    </w:p>
    <w:p w:rsidR="00F66846" w:rsidRPr="00060C77" w:rsidRDefault="00F66846" w:rsidP="000C66E2">
      <w:pPr>
        <w:tabs>
          <w:tab w:val="left" w:pos="708"/>
        </w:tabs>
        <w:rPr>
          <w:sz w:val="28"/>
        </w:rPr>
      </w:pPr>
    </w:p>
    <w:p w:rsidR="00F66846" w:rsidRPr="00060C77" w:rsidRDefault="00F66846" w:rsidP="000C66E2">
      <w:pPr>
        <w:tabs>
          <w:tab w:val="left" w:pos="708"/>
        </w:tabs>
        <w:jc w:val="center"/>
        <w:rPr>
          <w:sz w:val="28"/>
        </w:rPr>
      </w:pPr>
    </w:p>
    <w:p w:rsidR="00F66846" w:rsidRPr="00060C77" w:rsidRDefault="00F66846" w:rsidP="000C66E2">
      <w:pPr>
        <w:tabs>
          <w:tab w:val="left" w:pos="708"/>
        </w:tabs>
        <w:jc w:val="center"/>
        <w:rPr>
          <w:sz w:val="28"/>
        </w:rPr>
      </w:pPr>
    </w:p>
    <w:p w:rsidR="00F66846" w:rsidRPr="00060C77" w:rsidRDefault="00F66846" w:rsidP="000C66E2">
      <w:pPr>
        <w:tabs>
          <w:tab w:val="left" w:pos="708"/>
        </w:tabs>
        <w:jc w:val="center"/>
        <w:rPr>
          <w:sz w:val="28"/>
        </w:rPr>
      </w:pPr>
    </w:p>
    <w:p w:rsidR="00F66846" w:rsidRPr="00060C77" w:rsidRDefault="00F66846" w:rsidP="000C66E2">
      <w:pPr>
        <w:tabs>
          <w:tab w:val="left" w:pos="708"/>
        </w:tabs>
        <w:jc w:val="center"/>
        <w:rPr>
          <w:sz w:val="28"/>
        </w:rPr>
      </w:pPr>
    </w:p>
    <w:p w:rsidR="00F66846" w:rsidRPr="00060C77" w:rsidRDefault="00F66846" w:rsidP="000C66E2">
      <w:pPr>
        <w:tabs>
          <w:tab w:val="left" w:pos="708"/>
        </w:tabs>
        <w:jc w:val="center"/>
        <w:rPr>
          <w:sz w:val="28"/>
        </w:rPr>
      </w:pPr>
    </w:p>
    <w:p w:rsidR="00F66846" w:rsidRPr="00060C77" w:rsidRDefault="00F66846" w:rsidP="000C66E2">
      <w:pPr>
        <w:tabs>
          <w:tab w:val="left" w:pos="708"/>
        </w:tabs>
        <w:jc w:val="center"/>
        <w:rPr>
          <w:sz w:val="28"/>
        </w:rPr>
      </w:pPr>
    </w:p>
    <w:p w:rsidR="00F66846" w:rsidRPr="00060C77" w:rsidRDefault="00F66846" w:rsidP="000C66E2">
      <w:pPr>
        <w:tabs>
          <w:tab w:val="left" w:pos="708"/>
        </w:tabs>
        <w:jc w:val="center"/>
        <w:rPr>
          <w:sz w:val="28"/>
        </w:rPr>
      </w:pPr>
    </w:p>
    <w:p w:rsidR="00F66846" w:rsidRPr="00060C77" w:rsidRDefault="00F66846" w:rsidP="000C66E2">
      <w:pPr>
        <w:tabs>
          <w:tab w:val="left" w:pos="708"/>
        </w:tabs>
        <w:jc w:val="center"/>
        <w:rPr>
          <w:sz w:val="28"/>
        </w:rPr>
      </w:pPr>
    </w:p>
    <w:p w:rsidR="00F66846" w:rsidRPr="00060C77" w:rsidRDefault="00F66846" w:rsidP="000C66E2">
      <w:pPr>
        <w:tabs>
          <w:tab w:val="left" w:pos="708"/>
        </w:tabs>
        <w:jc w:val="center"/>
        <w:rPr>
          <w:sz w:val="28"/>
        </w:rPr>
      </w:pPr>
    </w:p>
    <w:p w:rsidR="00F66846" w:rsidRPr="00060C77" w:rsidRDefault="00F66846" w:rsidP="000C66E2">
      <w:pPr>
        <w:tabs>
          <w:tab w:val="left" w:pos="708"/>
        </w:tabs>
        <w:jc w:val="center"/>
        <w:rPr>
          <w:sz w:val="28"/>
        </w:rPr>
      </w:pPr>
    </w:p>
    <w:p w:rsidR="00F66846" w:rsidRPr="00060C77" w:rsidRDefault="00F66846" w:rsidP="000C66E2">
      <w:pPr>
        <w:tabs>
          <w:tab w:val="left" w:pos="708"/>
        </w:tabs>
        <w:jc w:val="center"/>
        <w:rPr>
          <w:sz w:val="28"/>
        </w:rPr>
      </w:pPr>
    </w:p>
    <w:p w:rsidR="00F66846" w:rsidRPr="00060C77" w:rsidRDefault="00F66846" w:rsidP="000C66E2">
      <w:pPr>
        <w:tabs>
          <w:tab w:val="left" w:pos="708"/>
        </w:tabs>
        <w:jc w:val="center"/>
        <w:rPr>
          <w:sz w:val="28"/>
        </w:rPr>
      </w:pPr>
    </w:p>
    <w:p w:rsidR="00F66846" w:rsidRPr="00060C77" w:rsidRDefault="00F66846" w:rsidP="000C66E2">
      <w:pPr>
        <w:tabs>
          <w:tab w:val="left" w:pos="708"/>
        </w:tabs>
        <w:jc w:val="center"/>
        <w:rPr>
          <w:sz w:val="28"/>
        </w:rPr>
      </w:pPr>
    </w:p>
    <w:p w:rsidR="00F66846" w:rsidRDefault="00F66846" w:rsidP="000C66E2">
      <w:pPr>
        <w:tabs>
          <w:tab w:val="left" w:pos="708"/>
        </w:tabs>
        <w:jc w:val="center"/>
        <w:rPr>
          <w:sz w:val="28"/>
        </w:rPr>
      </w:pPr>
    </w:p>
    <w:p w:rsidR="006A019D" w:rsidRDefault="006A019D" w:rsidP="000C66E2">
      <w:pPr>
        <w:tabs>
          <w:tab w:val="left" w:pos="708"/>
        </w:tabs>
        <w:jc w:val="center"/>
        <w:rPr>
          <w:sz w:val="28"/>
        </w:rPr>
      </w:pPr>
    </w:p>
    <w:p w:rsidR="006A019D" w:rsidRDefault="006A019D" w:rsidP="000C66E2">
      <w:pPr>
        <w:tabs>
          <w:tab w:val="left" w:pos="708"/>
        </w:tabs>
        <w:jc w:val="center"/>
        <w:rPr>
          <w:sz w:val="28"/>
        </w:rPr>
      </w:pPr>
    </w:p>
    <w:p w:rsidR="006A019D" w:rsidRDefault="006A019D" w:rsidP="000C66E2">
      <w:pPr>
        <w:tabs>
          <w:tab w:val="left" w:pos="708"/>
        </w:tabs>
        <w:jc w:val="center"/>
        <w:rPr>
          <w:sz w:val="28"/>
        </w:rPr>
      </w:pPr>
    </w:p>
    <w:p w:rsidR="006A019D" w:rsidRPr="00060C77" w:rsidRDefault="006A019D" w:rsidP="000C66E2">
      <w:pPr>
        <w:tabs>
          <w:tab w:val="left" w:pos="708"/>
        </w:tabs>
        <w:jc w:val="center"/>
        <w:rPr>
          <w:sz w:val="28"/>
        </w:rPr>
      </w:pPr>
    </w:p>
    <w:p w:rsidR="00F66846" w:rsidRPr="00060C77" w:rsidRDefault="00F66846" w:rsidP="000C66E2">
      <w:pPr>
        <w:tabs>
          <w:tab w:val="left" w:pos="708"/>
        </w:tabs>
        <w:jc w:val="center"/>
        <w:rPr>
          <w:sz w:val="28"/>
        </w:rPr>
      </w:pPr>
    </w:p>
    <w:p w:rsidR="00F66846" w:rsidRDefault="006A019D" w:rsidP="005125A1">
      <w:pPr>
        <w:tabs>
          <w:tab w:val="left" w:pos="708"/>
        </w:tabs>
        <w:jc w:val="center"/>
        <w:rPr>
          <w:sz w:val="28"/>
        </w:rPr>
      </w:pPr>
      <w:r>
        <w:rPr>
          <w:sz w:val="28"/>
        </w:rPr>
        <w:t>г. Черноголовка</w:t>
      </w:r>
      <w:r w:rsidR="00F66846" w:rsidRPr="00060C77">
        <w:rPr>
          <w:sz w:val="28"/>
        </w:rPr>
        <w:t>, 201</w:t>
      </w:r>
      <w:r w:rsidR="008C2F88">
        <w:rPr>
          <w:sz w:val="28"/>
        </w:rPr>
        <w:t>4</w:t>
      </w:r>
      <w:r w:rsidR="00F66846" w:rsidRPr="00060C77">
        <w:rPr>
          <w:sz w:val="28"/>
        </w:rPr>
        <w:t>г.</w:t>
      </w:r>
    </w:p>
    <w:p w:rsidR="00944551" w:rsidRDefault="00F66846" w:rsidP="00742494">
      <w:pPr>
        <w:spacing w:after="0"/>
        <w:jc w:val="center"/>
        <w:rPr>
          <w:sz w:val="28"/>
        </w:rPr>
      </w:pPr>
      <w:r>
        <w:rPr>
          <w:sz w:val="28"/>
        </w:rPr>
        <w:br w:type="page"/>
      </w:r>
      <w:r w:rsidR="000C0163">
        <w:rPr>
          <w:sz w:val="28"/>
        </w:rPr>
        <w:lastRenderedPageBreak/>
        <w:t xml:space="preserve"> </w:t>
      </w:r>
    </w:p>
    <w:p w:rsidR="008C2F88" w:rsidRPr="00A92D11" w:rsidRDefault="008C2F88" w:rsidP="008C2F88">
      <w:pPr>
        <w:spacing w:after="0"/>
        <w:jc w:val="center"/>
        <w:rPr>
          <w:b/>
        </w:rPr>
      </w:pPr>
      <w:r w:rsidRPr="00A92D11">
        <w:rPr>
          <w:b/>
        </w:rPr>
        <w:t>ТЕХНИЧЕСКОЕ ЗАДАНИЕ</w:t>
      </w:r>
    </w:p>
    <w:p w:rsidR="008C2F88" w:rsidRDefault="008C2F88" w:rsidP="008C2F88">
      <w:pPr>
        <w:spacing w:after="0"/>
        <w:jc w:val="center"/>
        <w:rPr>
          <w:b/>
        </w:rPr>
      </w:pPr>
    </w:p>
    <w:p w:rsidR="00041117" w:rsidRDefault="001F0960" w:rsidP="008C2F88">
      <w:r>
        <w:rPr>
          <w:b/>
          <w:sz w:val="28"/>
          <w:szCs w:val="28"/>
        </w:rPr>
        <w:t>Ремонт помещений (комнат</w:t>
      </w:r>
      <w:r w:rsidR="004945DC">
        <w:rPr>
          <w:b/>
          <w:sz w:val="28"/>
          <w:szCs w:val="28"/>
        </w:rPr>
        <w:t xml:space="preserve"> №</w:t>
      </w:r>
      <w:r>
        <w:rPr>
          <w:b/>
          <w:sz w:val="28"/>
          <w:szCs w:val="28"/>
        </w:rPr>
        <w:t xml:space="preserve">.№. </w:t>
      </w:r>
      <w:r w:rsidR="00C91AA0" w:rsidRPr="00C91AA0">
        <w:rPr>
          <w:b/>
          <w:sz w:val="28"/>
          <w:szCs w:val="28"/>
        </w:rPr>
        <w:t>207,</w:t>
      </w:r>
      <w:r>
        <w:rPr>
          <w:b/>
          <w:sz w:val="28"/>
          <w:szCs w:val="28"/>
        </w:rPr>
        <w:t xml:space="preserve"> </w:t>
      </w:r>
      <w:r w:rsidR="00C91AA0" w:rsidRPr="00C91AA0">
        <w:rPr>
          <w:b/>
          <w:sz w:val="28"/>
          <w:szCs w:val="28"/>
        </w:rPr>
        <w:t xml:space="preserve">208, </w:t>
      </w:r>
      <w:r w:rsidR="001627E8">
        <w:rPr>
          <w:b/>
          <w:sz w:val="28"/>
          <w:szCs w:val="28"/>
        </w:rPr>
        <w:t>212 и</w:t>
      </w:r>
      <w:r w:rsidR="00AE2B96">
        <w:rPr>
          <w:b/>
          <w:sz w:val="28"/>
          <w:szCs w:val="28"/>
        </w:rPr>
        <w:t xml:space="preserve"> </w:t>
      </w:r>
      <w:r w:rsidR="001627E8">
        <w:rPr>
          <w:b/>
          <w:sz w:val="28"/>
          <w:szCs w:val="28"/>
        </w:rPr>
        <w:t>проходной (вахта)</w:t>
      </w:r>
      <w:r w:rsidR="00C91AA0" w:rsidRPr="00C91AA0">
        <w:rPr>
          <w:b/>
          <w:sz w:val="28"/>
          <w:szCs w:val="28"/>
        </w:rPr>
        <w:t>) ФГУП НТЦ «Электронтех» РАН</w:t>
      </w:r>
      <w:r w:rsidR="00C91AA0">
        <w:rPr>
          <w:b/>
          <w:sz w:val="28"/>
          <w:szCs w:val="28"/>
        </w:rPr>
        <w:t>:</w:t>
      </w:r>
    </w:p>
    <w:p w:rsidR="00041117" w:rsidRDefault="00041117" w:rsidP="008C2F88"/>
    <w:p w:rsidR="00041117" w:rsidRPr="00A14AE2" w:rsidRDefault="00041117" w:rsidP="00C91AA0">
      <w:pPr>
        <w:rPr>
          <w:b/>
          <w:sz w:val="28"/>
          <w:szCs w:val="28"/>
          <w:u w:val="single"/>
        </w:rPr>
      </w:pPr>
      <w:r w:rsidRPr="00A14AE2">
        <w:rPr>
          <w:b/>
          <w:sz w:val="28"/>
          <w:szCs w:val="28"/>
          <w:u w:val="single"/>
        </w:rPr>
        <w:t xml:space="preserve">Комната </w:t>
      </w:r>
      <w:r w:rsidR="004945DC">
        <w:rPr>
          <w:b/>
          <w:sz w:val="28"/>
          <w:szCs w:val="28"/>
          <w:u w:val="single"/>
        </w:rPr>
        <w:t xml:space="preserve"> № </w:t>
      </w:r>
      <w:r w:rsidRPr="00A14AE2">
        <w:rPr>
          <w:b/>
          <w:sz w:val="28"/>
          <w:szCs w:val="28"/>
          <w:u w:val="single"/>
        </w:rPr>
        <w:t>207</w:t>
      </w:r>
    </w:p>
    <w:p w:rsidR="00041117" w:rsidRPr="00A14AE2" w:rsidRDefault="00041117" w:rsidP="00041117">
      <w:pPr>
        <w:pStyle w:val="afd"/>
        <w:numPr>
          <w:ilvl w:val="0"/>
          <w:numId w:val="46"/>
        </w:numPr>
        <w:spacing w:after="200" w:line="276" w:lineRule="auto"/>
      </w:pPr>
      <w:r w:rsidRPr="00A14AE2">
        <w:t xml:space="preserve">Демонтаж осветительных приборов – 2 шт. розеток – 3 шт., </w:t>
      </w:r>
    </w:p>
    <w:p w:rsidR="00041117" w:rsidRPr="00A14AE2" w:rsidRDefault="00041117" w:rsidP="00041117">
      <w:pPr>
        <w:pStyle w:val="afd"/>
        <w:numPr>
          <w:ilvl w:val="0"/>
          <w:numId w:val="46"/>
        </w:numPr>
        <w:spacing w:after="200" w:line="276" w:lineRule="auto"/>
      </w:pPr>
      <w:r w:rsidRPr="00A14AE2">
        <w:t>Демонтаж кирпичных перегородок 6 м/</w:t>
      </w:r>
      <w:proofErr w:type="gramStart"/>
      <w:r w:rsidRPr="00A14AE2">
        <w:t>п</w:t>
      </w:r>
      <w:proofErr w:type="gramEnd"/>
      <w:r w:rsidRPr="00A14AE2">
        <w:t xml:space="preserve"> х </w:t>
      </w:r>
      <w:r w:rsidRPr="00A14AE2">
        <w:rPr>
          <w:lang w:val="en-US"/>
        </w:rPr>
        <w:t>h</w:t>
      </w:r>
      <w:r w:rsidRPr="00A14AE2">
        <w:t>=3,4м х 0,5м шириной;</w:t>
      </w:r>
    </w:p>
    <w:p w:rsidR="00041117" w:rsidRPr="00A14AE2" w:rsidRDefault="00041117" w:rsidP="00041117">
      <w:pPr>
        <w:pStyle w:val="afd"/>
        <w:numPr>
          <w:ilvl w:val="0"/>
          <w:numId w:val="46"/>
        </w:numPr>
        <w:spacing w:after="200" w:line="276" w:lineRule="auto"/>
      </w:pPr>
      <w:r w:rsidRPr="00A14AE2">
        <w:t>Демонтаж глазурованной стеновой плитки 0,15 х 0,15м площадью 3 х 3,4 = 10,2м</w:t>
      </w:r>
      <w:proofErr w:type="gramStart"/>
      <w:r w:rsidRPr="00A14AE2">
        <w:rPr>
          <w:vertAlign w:val="superscript"/>
        </w:rPr>
        <w:t>2</w:t>
      </w:r>
      <w:proofErr w:type="gramEnd"/>
      <w:r w:rsidRPr="00A14AE2">
        <w:t>;</w:t>
      </w:r>
    </w:p>
    <w:p w:rsidR="00041117" w:rsidRPr="00A14AE2" w:rsidRDefault="00041117" w:rsidP="00041117">
      <w:pPr>
        <w:pStyle w:val="afd"/>
        <w:numPr>
          <w:ilvl w:val="0"/>
          <w:numId w:val="46"/>
        </w:numPr>
        <w:spacing w:after="200" w:line="276" w:lineRule="auto"/>
      </w:pPr>
      <w:r w:rsidRPr="00A14AE2">
        <w:t xml:space="preserve">Демонтаж оконных блоков </w:t>
      </w:r>
      <w:r w:rsidRPr="00A14AE2">
        <w:rPr>
          <w:lang w:val="en-US"/>
        </w:rPr>
        <w:t>h</w:t>
      </w:r>
      <w:r w:rsidRPr="00A14AE2">
        <w:t xml:space="preserve"> = 2,3 х 2,1м – 3 шт.;</w:t>
      </w:r>
    </w:p>
    <w:p w:rsidR="00041117" w:rsidRPr="00A14AE2" w:rsidRDefault="00041117" w:rsidP="00041117">
      <w:pPr>
        <w:pStyle w:val="afd"/>
        <w:spacing w:line="276" w:lineRule="auto"/>
      </w:pPr>
      <w:r w:rsidRPr="00A14AE2">
        <w:t>демонтаж подоконников 4,3 х 2,2м – 3 шт., отливов 0,2 х 2,2м – 3 шт.;</w:t>
      </w:r>
    </w:p>
    <w:p w:rsidR="00041117" w:rsidRPr="00A14AE2" w:rsidRDefault="00041117" w:rsidP="00041117">
      <w:pPr>
        <w:pStyle w:val="afd"/>
        <w:numPr>
          <w:ilvl w:val="0"/>
          <w:numId w:val="46"/>
        </w:numPr>
        <w:spacing w:after="200" w:line="276" w:lineRule="auto"/>
      </w:pPr>
      <w:r w:rsidRPr="00A14AE2">
        <w:t>Демонтаж линолеума площадью 9м</w:t>
      </w:r>
      <w:r w:rsidRPr="00A14AE2">
        <w:rPr>
          <w:vertAlign w:val="superscript"/>
        </w:rPr>
        <w:t>2</w:t>
      </w:r>
      <w:r w:rsidRPr="00A14AE2">
        <w:t>;</w:t>
      </w:r>
    </w:p>
    <w:p w:rsidR="00041117" w:rsidRPr="00A14AE2" w:rsidRDefault="00041117" w:rsidP="00041117">
      <w:pPr>
        <w:pStyle w:val="afd"/>
        <w:numPr>
          <w:ilvl w:val="0"/>
          <w:numId w:val="46"/>
        </w:numPr>
        <w:spacing w:after="200" w:line="276" w:lineRule="auto"/>
      </w:pPr>
      <w:r w:rsidRPr="00A14AE2">
        <w:t>Ремонт стяжки площадью 9м</w:t>
      </w:r>
      <w:r w:rsidRPr="00A14AE2">
        <w:rPr>
          <w:vertAlign w:val="superscript"/>
        </w:rPr>
        <w:t>2</w:t>
      </w:r>
      <w:r w:rsidRPr="00A14AE2">
        <w:t xml:space="preserve"> и устройство нового коммерческого линолеума;</w:t>
      </w:r>
    </w:p>
    <w:p w:rsidR="00041117" w:rsidRPr="00A14AE2" w:rsidRDefault="00041117" w:rsidP="00041117">
      <w:pPr>
        <w:pStyle w:val="afd"/>
        <w:spacing w:line="276" w:lineRule="auto"/>
      </w:pPr>
      <w:r w:rsidRPr="00A14AE2">
        <w:t>устройство плинтуса ПВХ 6 м/</w:t>
      </w:r>
      <w:proofErr w:type="gramStart"/>
      <w:r w:rsidRPr="00A14AE2">
        <w:t>п</w:t>
      </w:r>
      <w:proofErr w:type="gramEnd"/>
      <w:r w:rsidRPr="00A14AE2">
        <w:t>;</w:t>
      </w:r>
    </w:p>
    <w:p w:rsidR="00041117" w:rsidRPr="00A14AE2" w:rsidRDefault="00041117" w:rsidP="00041117">
      <w:pPr>
        <w:pStyle w:val="afd"/>
        <w:numPr>
          <w:ilvl w:val="0"/>
          <w:numId w:val="46"/>
        </w:numPr>
        <w:spacing w:after="200" w:line="276" w:lineRule="auto"/>
      </w:pPr>
      <w:r w:rsidRPr="00A14AE2">
        <w:t xml:space="preserve">Усиление перегородки в 0,5 кирпича металлическим уголком 50х50мм </w:t>
      </w:r>
      <w:r w:rsidRPr="00A14AE2">
        <w:rPr>
          <w:lang w:val="en-US"/>
        </w:rPr>
        <w:t>h</w:t>
      </w:r>
      <w:r w:rsidRPr="00A14AE2">
        <w:t xml:space="preserve">=3,4м – 2 шт.; оштукатурить откос по сетке 40х3,4; </w:t>
      </w:r>
    </w:p>
    <w:p w:rsidR="00041117" w:rsidRPr="00A14AE2" w:rsidRDefault="00041117" w:rsidP="00041117">
      <w:pPr>
        <w:pStyle w:val="afd"/>
        <w:numPr>
          <w:ilvl w:val="0"/>
          <w:numId w:val="46"/>
        </w:numPr>
        <w:spacing w:after="200" w:line="276" w:lineRule="auto"/>
      </w:pPr>
      <w:r w:rsidRPr="00A14AE2">
        <w:t>Ремонт стен 9 х 3,4м (штукатурка, шпатлёвка, грунтовка, стеклообои «ёлочка» и окраска в/</w:t>
      </w:r>
      <w:proofErr w:type="spellStart"/>
      <w:r w:rsidRPr="00A14AE2">
        <w:t>эм</w:t>
      </w:r>
      <w:proofErr w:type="spellEnd"/>
      <w:r w:rsidRPr="00A14AE2">
        <w:t>);</w:t>
      </w:r>
    </w:p>
    <w:p w:rsidR="00041117" w:rsidRPr="00A14AE2" w:rsidRDefault="00041117" w:rsidP="00041117">
      <w:pPr>
        <w:pStyle w:val="afd"/>
        <w:numPr>
          <w:ilvl w:val="0"/>
          <w:numId w:val="46"/>
        </w:numPr>
        <w:spacing w:after="200" w:line="276" w:lineRule="auto"/>
      </w:pPr>
      <w:r w:rsidRPr="00A14AE2">
        <w:t xml:space="preserve">Устройство новых блоков ПВХ </w:t>
      </w:r>
      <w:r w:rsidRPr="00A14AE2">
        <w:rPr>
          <w:lang w:val="en-US"/>
        </w:rPr>
        <w:t>h</w:t>
      </w:r>
      <w:r w:rsidRPr="00A14AE2">
        <w:t>=2,3 х 2,1м – 3 шт.;</w:t>
      </w:r>
    </w:p>
    <w:p w:rsidR="00041117" w:rsidRPr="00A14AE2" w:rsidRDefault="00041117" w:rsidP="00041117">
      <w:pPr>
        <w:pStyle w:val="afd"/>
        <w:spacing w:line="276" w:lineRule="auto"/>
      </w:pPr>
      <w:r w:rsidRPr="00A14AE2">
        <w:t>установка подоконников ПВХ 0,3 х 2,2м – 3 шт.;</w:t>
      </w:r>
    </w:p>
    <w:p w:rsidR="00041117" w:rsidRPr="00A14AE2" w:rsidRDefault="00041117" w:rsidP="00041117">
      <w:pPr>
        <w:pStyle w:val="afd"/>
        <w:spacing w:line="276" w:lineRule="auto"/>
      </w:pPr>
      <w:r w:rsidRPr="00A14AE2">
        <w:t>установка откосов ПВХ ℓ=6,7 м/</w:t>
      </w:r>
      <w:proofErr w:type="gramStart"/>
      <w:r w:rsidRPr="00A14AE2">
        <w:t>п</w:t>
      </w:r>
      <w:proofErr w:type="gramEnd"/>
      <w:r w:rsidRPr="00A14AE2">
        <w:t xml:space="preserve"> х 3м шириной 0,3м с установкой уголков ПВХ ℓ=40, </w:t>
      </w:r>
      <w:r w:rsidRPr="00A14AE2">
        <w:rPr>
          <w:lang w:val="en-US"/>
        </w:rPr>
        <w:t>h</w:t>
      </w:r>
      <w:r w:rsidRPr="00A14AE2">
        <w:t>=6,7 х 3м;</w:t>
      </w:r>
    </w:p>
    <w:p w:rsidR="00041117" w:rsidRPr="00A14AE2" w:rsidRDefault="00041117" w:rsidP="00041117">
      <w:pPr>
        <w:pStyle w:val="afd"/>
        <w:numPr>
          <w:ilvl w:val="0"/>
          <w:numId w:val="46"/>
        </w:numPr>
        <w:spacing w:after="200" w:line="276" w:lineRule="auto"/>
      </w:pPr>
      <w:r w:rsidRPr="00A14AE2">
        <w:t>Установка металлических отливов белого цвета ℓ=2,2м шириной 200мм – 3 шт.;</w:t>
      </w:r>
    </w:p>
    <w:p w:rsidR="00041117" w:rsidRPr="00A14AE2" w:rsidRDefault="00041117" w:rsidP="00041117">
      <w:pPr>
        <w:pStyle w:val="afd"/>
        <w:numPr>
          <w:ilvl w:val="0"/>
          <w:numId w:val="46"/>
        </w:numPr>
        <w:spacing w:after="200" w:line="276" w:lineRule="auto"/>
      </w:pPr>
      <w:r w:rsidRPr="00A14AE2">
        <w:t>Ремонт стен под подоконниками (выравнивание, обои, покраска) 0,3 х 2,2м – 3 шт.;</w:t>
      </w:r>
    </w:p>
    <w:p w:rsidR="00041117" w:rsidRPr="00A14AE2" w:rsidRDefault="00041117" w:rsidP="00041117">
      <w:pPr>
        <w:pStyle w:val="afd"/>
        <w:numPr>
          <w:ilvl w:val="0"/>
          <w:numId w:val="46"/>
        </w:numPr>
        <w:spacing w:after="200" w:line="276" w:lineRule="auto"/>
      </w:pPr>
      <w:r w:rsidRPr="00A14AE2">
        <w:t>Устройство потолка «</w:t>
      </w:r>
      <w:proofErr w:type="spellStart"/>
      <w:r w:rsidRPr="00A14AE2">
        <w:t>Армстронг</w:t>
      </w:r>
      <w:proofErr w:type="spellEnd"/>
      <w:r w:rsidRPr="00A14AE2">
        <w:t>» 54 м</w:t>
      </w:r>
      <w:proofErr w:type="gramStart"/>
      <w:r w:rsidRPr="00A14AE2">
        <w:rPr>
          <w:vertAlign w:val="superscript"/>
        </w:rPr>
        <w:t>2</w:t>
      </w:r>
      <w:proofErr w:type="gramEnd"/>
      <w:r w:rsidRPr="00A14AE2">
        <w:t xml:space="preserve"> с установкой встраиваемых светильников 600х600мм – 16 шт.;</w:t>
      </w:r>
    </w:p>
    <w:p w:rsidR="00041117" w:rsidRPr="00A14AE2" w:rsidRDefault="00041117" w:rsidP="00041117">
      <w:pPr>
        <w:pStyle w:val="afd"/>
        <w:numPr>
          <w:ilvl w:val="0"/>
          <w:numId w:val="46"/>
        </w:numPr>
        <w:spacing w:after="200" w:line="276" w:lineRule="auto"/>
      </w:pPr>
      <w:r w:rsidRPr="00A14AE2">
        <w:t>Установка розеток – 6 шт.;</w:t>
      </w:r>
    </w:p>
    <w:p w:rsidR="00041117" w:rsidRPr="00A14AE2" w:rsidRDefault="00041117" w:rsidP="00041117">
      <w:pPr>
        <w:pStyle w:val="afd"/>
        <w:numPr>
          <w:ilvl w:val="0"/>
          <w:numId w:val="46"/>
        </w:numPr>
        <w:spacing w:after="200" w:line="276" w:lineRule="auto"/>
      </w:pPr>
      <w:r w:rsidRPr="00A14AE2">
        <w:t>Установка двухклавишных выключателей – 2 шт.;</w:t>
      </w:r>
    </w:p>
    <w:p w:rsidR="00041117" w:rsidRPr="00A14AE2" w:rsidRDefault="00041117" w:rsidP="00041117">
      <w:pPr>
        <w:pStyle w:val="afd"/>
        <w:numPr>
          <w:ilvl w:val="0"/>
          <w:numId w:val="46"/>
        </w:numPr>
        <w:spacing w:after="200" w:line="276" w:lineRule="auto"/>
      </w:pPr>
      <w:r w:rsidRPr="00A14AE2">
        <w:t>Прокладка кабеля ВВГ 3х1,5 – 120 м/</w:t>
      </w:r>
      <w:proofErr w:type="gramStart"/>
      <w:r w:rsidRPr="00A14AE2">
        <w:t>п</w:t>
      </w:r>
      <w:proofErr w:type="gramEnd"/>
      <w:r w:rsidRPr="00A14AE2">
        <w:t>, кабеля ВВГ 3х2,5 – 30м/п;</w:t>
      </w:r>
    </w:p>
    <w:p w:rsidR="00041117" w:rsidRPr="00A14AE2" w:rsidRDefault="00041117" w:rsidP="00041117">
      <w:pPr>
        <w:pStyle w:val="afd"/>
        <w:numPr>
          <w:ilvl w:val="0"/>
          <w:numId w:val="46"/>
        </w:numPr>
        <w:spacing w:after="200" w:line="276" w:lineRule="auto"/>
      </w:pPr>
      <w:r w:rsidRPr="00A14AE2">
        <w:t>Установка металлических соединительных планок по линолеуму – 6 м/</w:t>
      </w:r>
      <w:proofErr w:type="gramStart"/>
      <w:r w:rsidRPr="00A14AE2">
        <w:t>п</w:t>
      </w:r>
      <w:proofErr w:type="gramEnd"/>
      <w:r w:rsidRPr="00A14AE2">
        <w:t>;</w:t>
      </w:r>
    </w:p>
    <w:p w:rsidR="00041117" w:rsidRPr="00A14AE2" w:rsidRDefault="00041117" w:rsidP="00041117">
      <w:pPr>
        <w:pStyle w:val="afd"/>
        <w:numPr>
          <w:ilvl w:val="0"/>
          <w:numId w:val="46"/>
        </w:numPr>
        <w:spacing w:after="200" w:line="276" w:lineRule="auto"/>
      </w:pPr>
      <w:r w:rsidRPr="00A14AE2">
        <w:t>Уборка и вывоз мусора.</w:t>
      </w:r>
    </w:p>
    <w:p w:rsidR="00041117" w:rsidRPr="009A175B" w:rsidRDefault="00041117" w:rsidP="00041117">
      <w:pPr>
        <w:pStyle w:val="afd"/>
        <w:ind w:firstLine="0"/>
      </w:pPr>
    </w:p>
    <w:p w:rsidR="00041117" w:rsidRPr="00A14AE2" w:rsidRDefault="00041117" w:rsidP="00041117">
      <w:pPr>
        <w:rPr>
          <w:b/>
          <w:sz w:val="28"/>
          <w:szCs w:val="28"/>
          <w:u w:val="single"/>
        </w:rPr>
      </w:pPr>
      <w:r w:rsidRPr="00A14AE2">
        <w:rPr>
          <w:b/>
          <w:sz w:val="28"/>
          <w:szCs w:val="28"/>
          <w:u w:val="single"/>
        </w:rPr>
        <w:t xml:space="preserve">Комната </w:t>
      </w:r>
      <w:r w:rsidR="00016FA8">
        <w:rPr>
          <w:b/>
          <w:sz w:val="28"/>
          <w:szCs w:val="28"/>
          <w:u w:val="single"/>
        </w:rPr>
        <w:t xml:space="preserve">№ </w:t>
      </w:r>
      <w:r w:rsidRPr="00A14AE2">
        <w:rPr>
          <w:b/>
          <w:sz w:val="28"/>
          <w:szCs w:val="28"/>
          <w:u w:val="single"/>
        </w:rPr>
        <w:t>208</w:t>
      </w:r>
    </w:p>
    <w:p w:rsidR="00041117" w:rsidRPr="00A14AE2" w:rsidRDefault="00041117" w:rsidP="00041117">
      <w:pPr>
        <w:pStyle w:val="afd"/>
        <w:numPr>
          <w:ilvl w:val="0"/>
          <w:numId w:val="47"/>
        </w:numPr>
        <w:spacing w:after="200" w:line="276" w:lineRule="auto"/>
        <w:jc w:val="left"/>
      </w:pPr>
      <w:r w:rsidRPr="00A14AE2">
        <w:t>Демонтаж линолеума площадью 18м</w:t>
      </w:r>
      <w:r w:rsidRPr="00A14AE2">
        <w:rPr>
          <w:vertAlign w:val="superscript"/>
        </w:rPr>
        <w:t>2</w:t>
      </w:r>
      <w:r w:rsidRPr="00A14AE2">
        <w:t>, демонтаж плинтуса 17м/</w:t>
      </w:r>
      <w:proofErr w:type="gramStart"/>
      <w:r w:rsidRPr="00A14AE2">
        <w:t>п</w:t>
      </w:r>
      <w:proofErr w:type="gramEnd"/>
      <w:r w:rsidRPr="00A14AE2">
        <w:t>;</w:t>
      </w:r>
    </w:p>
    <w:p w:rsidR="00041117" w:rsidRPr="00A14AE2" w:rsidRDefault="00041117" w:rsidP="00041117">
      <w:pPr>
        <w:pStyle w:val="afd"/>
        <w:numPr>
          <w:ilvl w:val="0"/>
          <w:numId w:val="47"/>
        </w:numPr>
        <w:spacing w:after="200" w:line="276" w:lineRule="auto"/>
        <w:jc w:val="left"/>
      </w:pPr>
      <w:r w:rsidRPr="00A14AE2">
        <w:t>Демонтаж дверного блока 2,3 х 1,1м с демонтажем наличников;</w:t>
      </w:r>
    </w:p>
    <w:p w:rsidR="00041117" w:rsidRPr="00A14AE2" w:rsidRDefault="00041117" w:rsidP="00041117">
      <w:pPr>
        <w:pStyle w:val="afd"/>
        <w:numPr>
          <w:ilvl w:val="0"/>
          <w:numId w:val="47"/>
        </w:numPr>
        <w:spacing w:after="200" w:line="276" w:lineRule="auto"/>
        <w:jc w:val="left"/>
      </w:pPr>
      <w:r w:rsidRPr="00A14AE2">
        <w:t xml:space="preserve">Демонтаж оконного блока </w:t>
      </w:r>
      <w:r w:rsidRPr="00A14AE2">
        <w:rPr>
          <w:lang w:val="en-US"/>
        </w:rPr>
        <w:t>h</w:t>
      </w:r>
      <w:r w:rsidRPr="00A14AE2">
        <w:t>=2,3 х 2,1м – 1 шт., демонтаж подоконника ℓ=2,2 х 0,3м, демонтаж отлива ℓ=2,2 х 0,2м;</w:t>
      </w:r>
    </w:p>
    <w:p w:rsidR="00041117" w:rsidRPr="00A14AE2" w:rsidRDefault="00041117" w:rsidP="00041117">
      <w:pPr>
        <w:pStyle w:val="afd"/>
        <w:numPr>
          <w:ilvl w:val="0"/>
          <w:numId w:val="47"/>
        </w:numPr>
        <w:spacing w:after="200" w:line="276" w:lineRule="auto"/>
        <w:jc w:val="left"/>
      </w:pPr>
      <w:r w:rsidRPr="00A14AE2">
        <w:t xml:space="preserve">Демонтаж регистров ℓ=2,7м 4 тр. </w:t>
      </w:r>
      <w:r w:rsidRPr="00A14AE2">
        <w:rPr>
          <w:lang w:val="en-US"/>
        </w:rPr>
        <w:t>d</w:t>
      </w:r>
      <w:r w:rsidRPr="00A14AE2">
        <w:t>=100 ст.3;</w:t>
      </w:r>
    </w:p>
    <w:p w:rsidR="00041117" w:rsidRPr="00A14AE2" w:rsidRDefault="00041117" w:rsidP="00041117">
      <w:pPr>
        <w:pStyle w:val="afd"/>
        <w:numPr>
          <w:ilvl w:val="0"/>
          <w:numId w:val="47"/>
        </w:numPr>
        <w:spacing w:after="200" w:line="276" w:lineRule="auto"/>
        <w:jc w:val="left"/>
      </w:pPr>
      <w:r w:rsidRPr="00A14AE2">
        <w:t>Демонтаж осветительных приборов ℓ=1,2м – 2 шт.;</w:t>
      </w:r>
    </w:p>
    <w:p w:rsidR="00041117" w:rsidRPr="00A14AE2" w:rsidRDefault="00041117" w:rsidP="00041117">
      <w:pPr>
        <w:pStyle w:val="afd"/>
        <w:numPr>
          <w:ilvl w:val="0"/>
          <w:numId w:val="47"/>
        </w:numPr>
        <w:spacing w:after="200" w:line="276" w:lineRule="auto"/>
        <w:jc w:val="left"/>
      </w:pPr>
      <w:r w:rsidRPr="00A14AE2">
        <w:t>Демонтаж металлических распаечных коробок 100х100мм – 5 шт., демонтаж выключателя, демонтаж розеток – 8 шт.;</w:t>
      </w:r>
    </w:p>
    <w:p w:rsidR="00041117" w:rsidRPr="00A14AE2" w:rsidRDefault="00041117" w:rsidP="00041117">
      <w:pPr>
        <w:pStyle w:val="afd"/>
        <w:numPr>
          <w:ilvl w:val="0"/>
          <w:numId w:val="47"/>
        </w:numPr>
        <w:spacing w:after="200" w:line="276" w:lineRule="auto"/>
        <w:jc w:val="left"/>
      </w:pPr>
      <w:r w:rsidRPr="00A14AE2">
        <w:t>Устройство линолеума площадью 18м</w:t>
      </w:r>
      <w:r w:rsidRPr="00A14AE2">
        <w:rPr>
          <w:vertAlign w:val="superscript"/>
        </w:rPr>
        <w:t>2</w:t>
      </w:r>
      <w:r w:rsidRPr="00A14AE2">
        <w:t>, ремонт стяжки площадью 18м</w:t>
      </w:r>
      <w:r w:rsidRPr="00A14AE2">
        <w:rPr>
          <w:vertAlign w:val="superscript"/>
        </w:rPr>
        <w:t>2</w:t>
      </w:r>
      <w:r w:rsidRPr="00A14AE2">
        <w:t>,</w:t>
      </w:r>
    </w:p>
    <w:p w:rsidR="00041117" w:rsidRPr="00A14AE2" w:rsidRDefault="00041117" w:rsidP="00041117">
      <w:pPr>
        <w:pStyle w:val="afd"/>
      </w:pPr>
      <w:r w:rsidRPr="00A14AE2">
        <w:t>устройство плинтуса ПВХ – 17м/</w:t>
      </w:r>
      <w:proofErr w:type="gramStart"/>
      <w:r w:rsidRPr="00A14AE2">
        <w:t>п</w:t>
      </w:r>
      <w:proofErr w:type="gramEnd"/>
      <w:r w:rsidRPr="00A14AE2">
        <w:t>;</w:t>
      </w:r>
    </w:p>
    <w:p w:rsidR="00041117" w:rsidRPr="00A14AE2" w:rsidRDefault="00041117" w:rsidP="00041117">
      <w:pPr>
        <w:pStyle w:val="afd"/>
        <w:numPr>
          <w:ilvl w:val="0"/>
          <w:numId w:val="47"/>
        </w:numPr>
        <w:spacing w:after="200" w:line="276" w:lineRule="auto"/>
        <w:jc w:val="left"/>
      </w:pPr>
      <w:r w:rsidRPr="00A14AE2">
        <w:t>Ремонт стен (выровнять под 57м</w:t>
      </w:r>
      <w:r w:rsidRPr="00A14AE2">
        <w:rPr>
          <w:vertAlign w:val="superscript"/>
        </w:rPr>
        <w:t>2</w:t>
      </w:r>
      <w:r w:rsidRPr="00A14AE2">
        <w:t xml:space="preserve"> флизелиновые обои и окраска в/</w:t>
      </w:r>
      <w:proofErr w:type="spellStart"/>
      <w:r w:rsidRPr="00A14AE2">
        <w:t>эм</w:t>
      </w:r>
      <w:proofErr w:type="spellEnd"/>
      <w:r w:rsidRPr="00A14AE2">
        <w:t>);</w:t>
      </w:r>
    </w:p>
    <w:p w:rsidR="00041117" w:rsidRPr="00A14AE2" w:rsidRDefault="00041117" w:rsidP="00041117">
      <w:pPr>
        <w:pStyle w:val="afd"/>
        <w:numPr>
          <w:ilvl w:val="0"/>
          <w:numId w:val="47"/>
        </w:numPr>
        <w:spacing w:after="200" w:line="276" w:lineRule="auto"/>
        <w:jc w:val="left"/>
      </w:pPr>
      <w:r w:rsidRPr="00A14AE2">
        <w:lastRenderedPageBreak/>
        <w:t xml:space="preserve">Устройство оконного блока </w:t>
      </w:r>
      <w:r w:rsidRPr="00A14AE2">
        <w:rPr>
          <w:lang w:val="en-US"/>
        </w:rPr>
        <w:t>h</w:t>
      </w:r>
      <w:r w:rsidRPr="00A14AE2">
        <w:t>=2,3 х 2,1м с установкой подоконника ПВХ, откосов ПВХ ширина 0,3м, отливов ℓ=2,2 х шириной 0,2м;</w:t>
      </w:r>
    </w:p>
    <w:p w:rsidR="00041117" w:rsidRPr="00A14AE2" w:rsidRDefault="00041117" w:rsidP="00041117">
      <w:pPr>
        <w:pStyle w:val="afd"/>
        <w:numPr>
          <w:ilvl w:val="0"/>
          <w:numId w:val="47"/>
        </w:numPr>
        <w:spacing w:after="200" w:line="276" w:lineRule="auto"/>
        <w:jc w:val="left"/>
      </w:pPr>
      <w:r w:rsidRPr="00A14AE2">
        <w:t>Устройство нового дверного блока полнотелого из натурального шпона с врезным замком, установка шпонированных наличников ДГ2109;</w:t>
      </w:r>
    </w:p>
    <w:p w:rsidR="00041117" w:rsidRPr="00A14AE2" w:rsidRDefault="00041117" w:rsidP="00041117">
      <w:pPr>
        <w:pStyle w:val="afd"/>
        <w:numPr>
          <w:ilvl w:val="0"/>
          <w:numId w:val="47"/>
        </w:numPr>
        <w:spacing w:after="200" w:line="276" w:lineRule="auto"/>
        <w:jc w:val="left"/>
      </w:pPr>
      <w:r w:rsidRPr="00A14AE2">
        <w:t>Заделка канализационного стояка гипсокартонном 0,3х</w:t>
      </w:r>
      <w:proofErr w:type="gramStart"/>
      <w:r w:rsidRPr="00A14AE2">
        <w:t>0</w:t>
      </w:r>
      <w:proofErr w:type="gramEnd"/>
      <w:r w:rsidRPr="00A14AE2">
        <w:t>,3х3,4м по металлическому каркасу;</w:t>
      </w:r>
    </w:p>
    <w:p w:rsidR="00041117" w:rsidRPr="00A14AE2" w:rsidRDefault="00041117" w:rsidP="00041117">
      <w:pPr>
        <w:pStyle w:val="afd"/>
        <w:numPr>
          <w:ilvl w:val="0"/>
          <w:numId w:val="47"/>
        </w:numPr>
        <w:spacing w:after="200" w:line="276" w:lineRule="auto"/>
        <w:jc w:val="left"/>
      </w:pPr>
      <w:r w:rsidRPr="00A14AE2">
        <w:t>Заделка дверного проёма по металлическому каркасу 0,2х</w:t>
      </w:r>
      <w:proofErr w:type="gramStart"/>
      <w:r w:rsidRPr="00A14AE2">
        <w:t>1</w:t>
      </w:r>
      <w:proofErr w:type="gramEnd"/>
      <w:r w:rsidRPr="00A14AE2">
        <w:t>,1м + 0,3х2,3м;</w:t>
      </w:r>
    </w:p>
    <w:p w:rsidR="00041117" w:rsidRPr="00A14AE2" w:rsidRDefault="00041117" w:rsidP="00041117">
      <w:pPr>
        <w:pStyle w:val="afd"/>
        <w:numPr>
          <w:ilvl w:val="0"/>
          <w:numId w:val="47"/>
        </w:numPr>
        <w:spacing w:after="200" w:line="276" w:lineRule="auto"/>
        <w:jc w:val="left"/>
      </w:pPr>
      <w:r w:rsidRPr="00A14AE2">
        <w:t>Устройство нового конвектора на 54л</w:t>
      </w:r>
      <w:r w:rsidRPr="00A14AE2">
        <w:rPr>
          <w:vertAlign w:val="superscript"/>
        </w:rPr>
        <w:t>3</w:t>
      </w:r>
      <w:r w:rsidRPr="00A14AE2">
        <w:t>;</w:t>
      </w:r>
    </w:p>
    <w:p w:rsidR="00041117" w:rsidRPr="00A14AE2" w:rsidRDefault="00041117" w:rsidP="00041117">
      <w:pPr>
        <w:pStyle w:val="afd"/>
        <w:numPr>
          <w:ilvl w:val="0"/>
          <w:numId w:val="47"/>
        </w:numPr>
        <w:spacing w:after="200" w:line="276" w:lineRule="auto"/>
        <w:jc w:val="left"/>
      </w:pPr>
      <w:r w:rsidRPr="00A14AE2">
        <w:t>Устройство потолка «</w:t>
      </w:r>
      <w:proofErr w:type="spellStart"/>
      <w:r w:rsidRPr="00A14AE2">
        <w:t>Армстронг</w:t>
      </w:r>
      <w:proofErr w:type="spellEnd"/>
      <w:r w:rsidRPr="00A14AE2">
        <w:t>» - 18м</w:t>
      </w:r>
      <w:r w:rsidRPr="00A14AE2">
        <w:rPr>
          <w:vertAlign w:val="superscript"/>
        </w:rPr>
        <w:t>2</w:t>
      </w:r>
      <w:r w:rsidRPr="00A14AE2">
        <w:t>;</w:t>
      </w:r>
    </w:p>
    <w:p w:rsidR="00041117" w:rsidRPr="00A14AE2" w:rsidRDefault="00041117" w:rsidP="00041117">
      <w:pPr>
        <w:pStyle w:val="afd"/>
        <w:numPr>
          <w:ilvl w:val="0"/>
          <w:numId w:val="47"/>
        </w:numPr>
        <w:spacing w:after="200" w:line="276" w:lineRule="auto"/>
        <w:jc w:val="left"/>
      </w:pPr>
      <w:r w:rsidRPr="00A14AE2">
        <w:t>Установка встраиваемых светильников 600х600мм – 6 шт.;</w:t>
      </w:r>
    </w:p>
    <w:p w:rsidR="00041117" w:rsidRPr="00A14AE2" w:rsidRDefault="005B602C" w:rsidP="00041117">
      <w:pPr>
        <w:pStyle w:val="afd"/>
        <w:numPr>
          <w:ilvl w:val="0"/>
          <w:numId w:val="47"/>
        </w:numPr>
        <w:spacing w:after="200" w:line="276" w:lineRule="auto"/>
        <w:jc w:val="left"/>
      </w:pPr>
      <w:r>
        <w:t>Установка двухклавишного</w:t>
      </w:r>
      <w:r w:rsidR="00041117" w:rsidRPr="00A14AE2">
        <w:t xml:space="preserve"> выключателя – 1 шт.;</w:t>
      </w:r>
    </w:p>
    <w:p w:rsidR="00041117" w:rsidRPr="00A14AE2" w:rsidRDefault="00041117" w:rsidP="00041117">
      <w:pPr>
        <w:pStyle w:val="afd"/>
        <w:numPr>
          <w:ilvl w:val="0"/>
          <w:numId w:val="47"/>
        </w:numPr>
        <w:spacing w:after="200" w:line="276" w:lineRule="auto"/>
        <w:jc w:val="left"/>
      </w:pPr>
      <w:r w:rsidRPr="00A14AE2">
        <w:t>Монтаж розеточных групп (8 розеток);</w:t>
      </w:r>
    </w:p>
    <w:p w:rsidR="00041117" w:rsidRPr="00A14AE2" w:rsidRDefault="00041117" w:rsidP="00041117">
      <w:pPr>
        <w:pStyle w:val="afd"/>
        <w:numPr>
          <w:ilvl w:val="0"/>
          <w:numId w:val="47"/>
        </w:numPr>
        <w:spacing w:after="200" w:line="276" w:lineRule="auto"/>
        <w:jc w:val="left"/>
      </w:pPr>
      <w:r w:rsidRPr="00A14AE2">
        <w:t>Прокладка кабеля ВВГНГ 3х1,5 – 40м/</w:t>
      </w:r>
      <w:proofErr w:type="gramStart"/>
      <w:r w:rsidRPr="00A14AE2">
        <w:t>п</w:t>
      </w:r>
      <w:proofErr w:type="gramEnd"/>
      <w:r w:rsidRPr="00A14AE2">
        <w:t>, кабеля ВВГНГ 3х2,5 – 50м/п;</w:t>
      </w:r>
    </w:p>
    <w:p w:rsidR="00041117" w:rsidRDefault="00041117" w:rsidP="00041117">
      <w:pPr>
        <w:pStyle w:val="afd"/>
        <w:numPr>
          <w:ilvl w:val="0"/>
          <w:numId w:val="47"/>
        </w:numPr>
        <w:spacing w:after="200" w:line="276" w:lineRule="auto"/>
        <w:jc w:val="left"/>
      </w:pPr>
      <w:r w:rsidRPr="00A14AE2">
        <w:t>Уборка и вывоз мусора.</w:t>
      </w:r>
    </w:p>
    <w:p w:rsidR="00AE2B96" w:rsidRPr="00A14AE2" w:rsidRDefault="00AE2B96" w:rsidP="00AE2B96">
      <w:pPr>
        <w:rPr>
          <w:b/>
          <w:sz w:val="28"/>
          <w:szCs w:val="28"/>
          <w:u w:val="single"/>
        </w:rPr>
      </w:pPr>
      <w:r w:rsidRPr="00A14AE2">
        <w:rPr>
          <w:b/>
          <w:sz w:val="28"/>
          <w:szCs w:val="28"/>
          <w:u w:val="single"/>
        </w:rPr>
        <w:t xml:space="preserve">Комната </w:t>
      </w:r>
      <w:r>
        <w:rPr>
          <w:b/>
          <w:sz w:val="28"/>
          <w:szCs w:val="28"/>
          <w:u w:val="single"/>
        </w:rPr>
        <w:t>№ 212</w:t>
      </w:r>
    </w:p>
    <w:p w:rsidR="00AE2B96" w:rsidRDefault="00AE2B96" w:rsidP="00AE2B96">
      <w:pPr>
        <w:pStyle w:val="afd"/>
        <w:numPr>
          <w:ilvl w:val="0"/>
          <w:numId w:val="50"/>
        </w:numPr>
        <w:spacing w:after="200" w:line="276" w:lineRule="auto"/>
        <w:jc w:val="left"/>
      </w:pPr>
      <w:r w:rsidRPr="00A14AE2">
        <w:t xml:space="preserve">Демонтаж оконного блока </w:t>
      </w:r>
      <w:r w:rsidRPr="00A14AE2">
        <w:rPr>
          <w:lang w:val="en-US"/>
        </w:rPr>
        <w:t>h</w:t>
      </w:r>
      <w:r>
        <w:t>=2,3 х 2,1м – 2</w:t>
      </w:r>
      <w:r w:rsidRPr="00A14AE2">
        <w:t xml:space="preserve"> шт., </w:t>
      </w:r>
      <w:r>
        <w:t>демонтаж подоконника ℓ=2,2 х 0,45</w:t>
      </w:r>
      <w:r w:rsidRPr="00A14AE2">
        <w:t>м</w:t>
      </w:r>
      <w:r>
        <w:t xml:space="preserve"> – 2 шт., демонтаж откоса 0,35</w:t>
      </w:r>
      <w:r w:rsidRPr="00A14AE2">
        <w:t>м;</w:t>
      </w:r>
    </w:p>
    <w:p w:rsidR="00AE2B96" w:rsidRDefault="00AE2B96" w:rsidP="00AE2B96">
      <w:pPr>
        <w:pStyle w:val="afd"/>
        <w:numPr>
          <w:ilvl w:val="0"/>
          <w:numId w:val="50"/>
        </w:numPr>
        <w:spacing w:after="200" w:line="276" w:lineRule="auto"/>
        <w:jc w:val="left"/>
      </w:pPr>
      <w:r>
        <w:t>Демонтаж линолеума площадью 36</w:t>
      </w:r>
      <w:r w:rsidRPr="00A14AE2">
        <w:t>м</w:t>
      </w:r>
      <w:r w:rsidRPr="00A14AE2">
        <w:rPr>
          <w:vertAlign w:val="superscript"/>
        </w:rPr>
        <w:t>2</w:t>
      </w:r>
      <w:r>
        <w:t>, демонтаж плинтуса 22,5</w:t>
      </w:r>
      <w:r w:rsidRPr="00A14AE2">
        <w:t>м/</w:t>
      </w:r>
      <w:proofErr w:type="gramStart"/>
      <w:r w:rsidRPr="00A14AE2">
        <w:t>п</w:t>
      </w:r>
      <w:proofErr w:type="gramEnd"/>
      <w:r w:rsidRPr="00A14AE2">
        <w:t>;</w:t>
      </w:r>
    </w:p>
    <w:p w:rsidR="00AE2B96" w:rsidRDefault="00AE2B96" w:rsidP="00AE2B96">
      <w:pPr>
        <w:pStyle w:val="afd"/>
        <w:numPr>
          <w:ilvl w:val="0"/>
          <w:numId w:val="50"/>
        </w:numPr>
        <w:spacing w:after="200" w:line="276" w:lineRule="auto"/>
        <w:jc w:val="left"/>
      </w:pPr>
      <w:r w:rsidRPr="00A14AE2">
        <w:t>Демонтаж о</w:t>
      </w:r>
      <w:r>
        <w:t>светительных приборов ℓ=1,2м – 6</w:t>
      </w:r>
      <w:r w:rsidRPr="00A14AE2">
        <w:t xml:space="preserve"> шт.;</w:t>
      </w:r>
    </w:p>
    <w:p w:rsidR="00AE2B96" w:rsidRDefault="00AE2B96" w:rsidP="00AE2B96">
      <w:pPr>
        <w:pStyle w:val="afd"/>
        <w:numPr>
          <w:ilvl w:val="0"/>
          <w:numId w:val="50"/>
        </w:numPr>
        <w:spacing w:after="200" w:line="276" w:lineRule="auto"/>
        <w:jc w:val="left"/>
      </w:pPr>
      <w:r>
        <w:t>Демонтаж трубопровода 1/2" 26 м/</w:t>
      </w:r>
      <w:proofErr w:type="gramStart"/>
      <w:r>
        <w:t>п</w:t>
      </w:r>
      <w:proofErr w:type="gramEnd"/>
      <w:r w:rsidR="00412893">
        <w:t>;</w:t>
      </w:r>
    </w:p>
    <w:p w:rsidR="00412893" w:rsidRDefault="00412893" w:rsidP="00AE2B96">
      <w:pPr>
        <w:pStyle w:val="afd"/>
        <w:numPr>
          <w:ilvl w:val="0"/>
          <w:numId w:val="50"/>
        </w:numPr>
        <w:spacing w:after="200" w:line="276" w:lineRule="auto"/>
        <w:jc w:val="left"/>
      </w:pPr>
      <w:r>
        <w:t>Демонтаж электрощитов – 2 шт.;</w:t>
      </w:r>
    </w:p>
    <w:p w:rsidR="00412893" w:rsidRDefault="00412893" w:rsidP="00AE2B96">
      <w:pPr>
        <w:pStyle w:val="afd"/>
        <w:numPr>
          <w:ilvl w:val="0"/>
          <w:numId w:val="50"/>
        </w:numPr>
        <w:spacing w:after="200" w:line="276" w:lineRule="auto"/>
        <w:jc w:val="left"/>
      </w:pPr>
      <w:r>
        <w:t>Демонтаж регистров ℓ=2,3</w:t>
      </w:r>
      <w:r w:rsidRPr="00A14AE2">
        <w:t xml:space="preserve">м 4 тр. </w:t>
      </w:r>
      <w:r w:rsidRPr="00A14AE2">
        <w:rPr>
          <w:lang w:val="en-US"/>
        </w:rPr>
        <w:t>d</w:t>
      </w:r>
      <w:r>
        <w:t>=120 мм – 8 шт.</w:t>
      </w:r>
      <w:r w:rsidRPr="00A14AE2">
        <w:t>;</w:t>
      </w:r>
    </w:p>
    <w:p w:rsidR="00412893" w:rsidRDefault="00412893" w:rsidP="00AE2B96">
      <w:pPr>
        <w:pStyle w:val="afd"/>
        <w:numPr>
          <w:ilvl w:val="0"/>
          <w:numId w:val="50"/>
        </w:numPr>
        <w:spacing w:after="200" w:line="276" w:lineRule="auto"/>
        <w:jc w:val="left"/>
      </w:pPr>
      <w:r>
        <w:t>Демонтаж 3-х-фазных розеток – 3 шт.;</w:t>
      </w:r>
    </w:p>
    <w:p w:rsidR="00412893" w:rsidRPr="00A14AE2" w:rsidRDefault="00412893" w:rsidP="00AE2B96">
      <w:pPr>
        <w:pStyle w:val="afd"/>
        <w:numPr>
          <w:ilvl w:val="0"/>
          <w:numId w:val="50"/>
        </w:numPr>
        <w:spacing w:after="200" w:line="276" w:lineRule="auto"/>
        <w:jc w:val="left"/>
      </w:pPr>
      <w:r>
        <w:t xml:space="preserve">Демонтаж канализационных стояков </w:t>
      </w:r>
      <w:r>
        <w:rPr>
          <w:lang w:val="en-US"/>
        </w:rPr>
        <w:t>d</w:t>
      </w:r>
      <w:r w:rsidR="002938B0">
        <w:t>=50 мм, лежак 1,5 м/</w:t>
      </w:r>
      <w:proofErr w:type="gramStart"/>
      <w:r w:rsidR="002938B0">
        <w:t>п</w:t>
      </w:r>
      <w:proofErr w:type="gramEnd"/>
      <w:r w:rsidR="002938B0">
        <w:t>;</w:t>
      </w:r>
    </w:p>
    <w:p w:rsidR="00AE2B96" w:rsidRPr="00A14AE2" w:rsidRDefault="002938B0" w:rsidP="00AE2B96">
      <w:pPr>
        <w:pStyle w:val="afd"/>
        <w:numPr>
          <w:ilvl w:val="0"/>
          <w:numId w:val="50"/>
        </w:numPr>
        <w:spacing w:after="200" w:line="276" w:lineRule="auto"/>
        <w:jc w:val="left"/>
      </w:pPr>
      <w:r>
        <w:t>Демонтаж дверного блока 2,5 х 1,5м</w:t>
      </w:r>
      <w:r w:rsidR="00AE2B96" w:rsidRPr="00A14AE2">
        <w:t>;</w:t>
      </w:r>
    </w:p>
    <w:p w:rsidR="00AE2B96" w:rsidRPr="00A14AE2" w:rsidRDefault="002938B0" w:rsidP="00AE2B96">
      <w:pPr>
        <w:pStyle w:val="afd"/>
        <w:numPr>
          <w:ilvl w:val="0"/>
          <w:numId w:val="50"/>
        </w:numPr>
        <w:spacing w:after="200" w:line="276" w:lineRule="auto"/>
        <w:jc w:val="left"/>
      </w:pPr>
      <w:r>
        <w:t>Демонтаж металлической вытяжки 200х200мм ℓ=2 м/</w:t>
      </w:r>
      <w:proofErr w:type="gramStart"/>
      <w:r>
        <w:t>п</w:t>
      </w:r>
      <w:proofErr w:type="gramEnd"/>
    </w:p>
    <w:p w:rsidR="002938B0" w:rsidRPr="00A14AE2" w:rsidRDefault="002938B0" w:rsidP="002938B0">
      <w:pPr>
        <w:pStyle w:val="afd"/>
        <w:numPr>
          <w:ilvl w:val="0"/>
          <w:numId w:val="50"/>
        </w:numPr>
        <w:spacing w:after="200" w:line="276" w:lineRule="auto"/>
        <w:jc w:val="left"/>
      </w:pPr>
      <w:r w:rsidRPr="00A14AE2">
        <w:t>Уст</w:t>
      </w:r>
      <w:r>
        <w:t>ройство потолка «</w:t>
      </w:r>
      <w:proofErr w:type="spellStart"/>
      <w:r>
        <w:t>Армстронг</w:t>
      </w:r>
      <w:proofErr w:type="spellEnd"/>
      <w:r>
        <w:t>» - 36</w:t>
      </w:r>
      <w:r w:rsidRPr="00A14AE2">
        <w:t>м</w:t>
      </w:r>
      <w:r w:rsidRPr="00A14AE2">
        <w:rPr>
          <w:vertAlign w:val="superscript"/>
        </w:rPr>
        <w:t>2</w:t>
      </w:r>
      <w:r w:rsidRPr="00A14AE2">
        <w:t>;</w:t>
      </w:r>
    </w:p>
    <w:p w:rsidR="002938B0" w:rsidRPr="00A14AE2" w:rsidRDefault="002938B0" w:rsidP="002938B0">
      <w:pPr>
        <w:pStyle w:val="afd"/>
        <w:numPr>
          <w:ilvl w:val="0"/>
          <w:numId w:val="50"/>
        </w:numPr>
        <w:spacing w:after="200" w:line="276" w:lineRule="auto"/>
        <w:jc w:val="left"/>
      </w:pPr>
      <w:r w:rsidRPr="00A14AE2">
        <w:t>Установка встраив</w:t>
      </w:r>
      <w:r>
        <w:t>аемых светильников 600х600мм – 12</w:t>
      </w:r>
      <w:r w:rsidRPr="00A14AE2">
        <w:t xml:space="preserve"> шт.;</w:t>
      </w:r>
    </w:p>
    <w:p w:rsidR="00AE2B96" w:rsidRDefault="002938B0" w:rsidP="00AE2B96">
      <w:pPr>
        <w:pStyle w:val="afd"/>
        <w:numPr>
          <w:ilvl w:val="0"/>
          <w:numId w:val="50"/>
        </w:numPr>
        <w:spacing w:after="200" w:line="276" w:lineRule="auto"/>
        <w:jc w:val="left"/>
      </w:pPr>
      <w:r>
        <w:t>Ремонт стен (выровнять под 70</w:t>
      </w:r>
      <w:r w:rsidRPr="00A14AE2">
        <w:t>м</w:t>
      </w:r>
      <w:r w:rsidRPr="00A14AE2">
        <w:rPr>
          <w:vertAlign w:val="superscript"/>
        </w:rPr>
        <w:t>2</w:t>
      </w:r>
      <w:r w:rsidRPr="00A14AE2">
        <w:t xml:space="preserve"> </w:t>
      </w:r>
      <w:r>
        <w:t>стеклообои/</w:t>
      </w:r>
      <w:r w:rsidRPr="00A14AE2">
        <w:t>флизелиновые обои и окраска в/</w:t>
      </w:r>
      <w:proofErr w:type="spellStart"/>
      <w:r w:rsidRPr="00A14AE2">
        <w:t>эм</w:t>
      </w:r>
      <w:proofErr w:type="spellEnd"/>
      <w:r w:rsidRPr="00A14AE2">
        <w:t>);</w:t>
      </w:r>
    </w:p>
    <w:p w:rsidR="002938B0" w:rsidRDefault="002938B0" w:rsidP="002938B0">
      <w:pPr>
        <w:pStyle w:val="afd"/>
        <w:numPr>
          <w:ilvl w:val="0"/>
          <w:numId w:val="46"/>
        </w:numPr>
        <w:spacing w:after="200" w:line="276" w:lineRule="auto"/>
      </w:pPr>
      <w:r w:rsidRPr="00A14AE2">
        <w:t xml:space="preserve">Ремонт стяжки площадью </w:t>
      </w:r>
      <w:r w:rsidR="00BA1246">
        <w:t>36</w:t>
      </w:r>
      <w:r w:rsidRPr="00A14AE2">
        <w:t>м</w:t>
      </w:r>
      <w:r w:rsidRPr="00A14AE2">
        <w:rPr>
          <w:vertAlign w:val="superscript"/>
        </w:rPr>
        <w:t>2</w:t>
      </w:r>
      <w:r w:rsidRPr="00A14AE2">
        <w:t xml:space="preserve"> и устройство нового коммерческого линолеума;</w:t>
      </w:r>
    </w:p>
    <w:p w:rsidR="005B602C" w:rsidRDefault="005B602C" w:rsidP="002938B0">
      <w:pPr>
        <w:pStyle w:val="afd"/>
        <w:numPr>
          <w:ilvl w:val="0"/>
          <w:numId w:val="46"/>
        </w:numPr>
        <w:spacing w:after="200" w:line="276" w:lineRule="auto"/>
      </w:pPr>
      <w:r w:rsidRPr="00A14AE2">
        <w:t xml:space="preserve">Устройство нового дверного блока из </w:t>
      </w:r>
      <w:r>
        <w:t>искусствен</w:t>
      </w:r>
      <w:r w:rsidRPr="00A14AE2">
        <w:t xml:space="preserve">ного шпона с </w:t>
      </w:r>
      <w:r>
        <w:t>полным заполнением полотна</w:t>
      </w:r>
      <w:r w:rsidRPr="00A14AE2">
        <w:t xml:space="preserve">, установка </w:t>
      </w:r>
      <w:r>
        <w:t>стыковой планки между коридорным и комнатным полом</w:t>
      </w:r>
      <w:r w:rsidRPr="00A14AE2">
        <w:t>;</w:t>
      </w:r>
    </w:p>
    <w:p w:rsidR="005B602C" w:rsidRPr="00A14AE2" w:rsidRDefault="005B602C" w:rsidP="005B602C">
      <w:pPr>
        <w:pStyle w:val="afd"/>
        <w:numPr>
          <w:ilvl w:val="0"/>
          <w:numId w:val="46"/>
        </w:numPr>
        <w:spacing w:after="200" w:line="276" w:lineRule="auto"/>
        <w:jc w:val="left"/>
      </w:pPr>
      <w:r>
        <w:t>Установка розеток – 9 шт. (3 шт. – 3 блока для открытой проводки), двухклавишного</w:t>
      </w:r>
      <w:r w:rsidRPr="00A14AE2">
        <w:t xml:space="preserve"> выключателя</w:t>
      </w:r>
      <w:r>
        <w:t xml:space="preserve"> – 1 шт., кабель канала – </w:t>
      </w:r>
      <w:proofErr w:type="spellStart"/>
      <w:r>
        <w:t>шир</w:t>
      </w:r>
      <w:proofErr w:type="spellEnd"/>
      <w:r>
        <w:t>. 16мм – 30 м/</w:t>
      </w:r>
      <w:proofErr w:type="gramStart"/>
      <w:r>
        <w:t>п</w:t>
      </w:r>
      <w:proofErr w:type="gramEnd"/>
      <w:r>
        <w:t>;</w:t>
      </w:r>
    </w:p>
    <w:p w:rsidR="005B602C" w:rsidRDefault="005B602C" w:rsidP="002938B0">
      <w:pPr>
        <w:pStyle w:val="afd"/>
        <w:numPr>
          <w:ilvl w:val="0"/>
          <w:numId w:val="46"/>
        </w:numPr>
        <w:spacing w:after="200" w:line="276" w:lineRule="auto"/>
      </w:pPr>
      <w:r w:rsidRPr="00A14AE2">
        <w:t>Уст</w:t>
      </w:r>
      <w:r>
        <w:t>ройство нового конвектора ℓ=1500м</w:t>
      </w:r>
      <w:r w:rsidRPr="00A14AE2">
        <w:t>м</w:t>
      </w:r>
      <w:r>
        <w:t xml:space="preserve"> – 2 шт.</w:t>
      </w:r>
      <w:r w:rsidRPr="00A14AE2">
        <w:t>;</w:t>
      </w:r>
    </w:p>
    <w:p w:rsidR="005B602C" w:rsidRDefault="005B602C" w:rsidP="002938B0">
      <w:pPr>
        <w:pStyle w:val="afd"/>
        <w:numPr>
          <w:ilvl w:val="0"/>
          <w:numId w:val="46"/>
        </w:numPr>
        <w:spacing w:after="200" w:line="276" w:lineRule="auto"/>
      </w:pPr>
      <w:r w:rsidRPr="00A14AE2">
        <w:t>Прокладка кабеля ВВГНГ 3х1,5 – 40м/</w:t>
      </w:r>
      <w:proofErr w:type="gramStart"/>
      <w:r w:rsidRPr="00A14AE2">
        <w:t>п</w:t>
      </w:r>
      <w:proofErr w:type="gramEnd"/>
      <w:r w:rsidRPr="00A14AE2">
        <w:t>, кабеля ВВГНГ 3х2,5 – 50м/п;</w:t>
      </w:r>
    </w:p>
    <w:p w:rsidR="005B602C" w:rsidRDefault="005B602C" w:rsidP="002938B0">
      <w:pPr>
        <w:pStyle w:val="afd"/>
        <w:numPr>
          <w:ilvl w:val="0"/>
          <w:numId w:val="46"/>
        </w:numPr>
        <w:spacing w:after="200" w:line="276" w:lineRule="auto"/>
      </w:pPr>
      <w:r>
        <w:t xml:space="preserve">Установка </w:t>
      </w:r>
      <w:proofErr w:type="spellStart"/>
      <w:r>
        <w:t>распаечной</w:t>
      </w:r>
      <w:proofErr w:type="spellEnd"/>
      <w:r>
        <w:t xml:space="preserve"> коробки – 1 шт.;</w:t>
      </w:r>
    </w:p>
    <w:p w:rsidR="005C32A0" w:rsidRDefault="005C32A0" w:rsidP="005C32A0">
      <w:pPr>
        <w:pStyle w:val="afd"/>
        <w:numPr>
          <w:ilvl w:val="0"/>
          <w:numId w:val="46"/>
        </w:numPr>
        <w:spacing w:after="200" w:line="276" w:lineRule="auto"/>
      </w:pPr>
      <w:r>
        <w:t>Установка откосов ПВХ ℓ=2,3</w:t>
      </w:r>
      <w:r w:rsidRPr="00A14AE2">
        <w:t xml:space="preserve"> м/</w:t>
      </w:r>
      <w:proofErr w:type="gramStart"/>
      <w:r w:rsidRPr="00A14AE2">
        <w:t>п</w:t>
      </w:r>
      <w:proofErr w:type="gramEnd"/>
      <w:r>
        <w:t xml:space="preserve"> – 2 шт.,</w:t>
      </w:r>
      <w:r w:rsidRPr="005C32A0">
        <w:t xml:space="preserve"> </w:t>
      </w:r>
      <w:r>
        <w:t>ℓ=2,1</w:t>
      </w:r>
      <w:r w:rsidRPr="00A14AE2">
        <w:t xml:space="preserve"> м/п</w:t>
      </w:r>
      <w:r>
        <w:t xml:space="preserve"> – 1 шт.;</w:t>
      </w:r>
    </w:p>
    <w:p w:rsidR="005C32A0" w:rsidRPr="00A14AE2" w:rsidRDefault="005C32A0" w:rsidP="005C32A0">
      <w:pPr>
        <w:pStyle w:val="afd"/>
        <w:numPr>
          <w:ilvl w:val="0"/>
          <w:numId w:val="46"/>
        </w:numPr>
        <w:spacing w:after="200" w:line="276" w:lineRule="auto"/>
      </w:pPr>
      <w:r>
        <w:t>Уборка и вывоз мусора.</w:t>
      </w:r>
    </w:p>
    <w:p w:rsidR="00041117" w:rsidRPr="00A14AE2" w:rsidRDefault="00041117" w:rsidP="00041117">
      <w:pPr>
        <w:rPr>
          <w:b/>
          <w:sz w:val="28"/>
          <w:szCs w:val="28"/>
          <w:u w:val="single"/>
        </w:rPr>
      </w:pPr>
      <w:r w:rsidRPr="00A14AE2">
        <w:rPr>
          <w:b/>
          <w:sz w:val="28"/>
          <w:szCs w:val="28"/>
          <w:u w:val="single"/>
        </w:rPr>
        <w:t>Проходная</w:t>
      </w:r>
      <w:r w:rsidR="001627E8">
        <w:rPr>
          <w:b/>
          <w:sz w:val="28"/>
          <w:szCs w:val="28"/>
          <w:u w:val="single"/>
        </w:rPr>
        <w:t xml:space="preserve"> (вахта)</w:t>
      </w:r>
    </w:p>
    <w:p w:rsidR="00041117" w:rsidRPr="00A14AE2" w:rsidRDefault="00041117" w:rsidP="00041117">
      <w:pPr>
        <w:pStyle w:val="afd"/>
        <w:numPr>
          <w:ilvl w:val="0"/>
          <w:numId w:val="48"/>
        </w:numPr>
        <w:spacing w:after="200" w:line="276" w:lineRule="auto"/>
        <w:jc w:val="left"/>
      </w:pPr>
      <w:r w:rsidRPr="00A14AE2">
        <w:t>Демонтаж осветительных приборов ℓ=1,2м – 3 шт.;</w:t>
      </w:r>
    </w:p>
    <w:p w:rsidR="00041117" w:rsidRPr="00A14AE2" w:rsidRDefault="00041117" w:rsidP="00041117">
      <w:pPr>
        <w:pStyle w:val="afd"/>
        <w:numPr>
          <w:ilvl w:val="0"/>
          <w:numId w:val="48"/>
        </w:numPr>
        <w:spacing w:after="200" w:line="276" w:lineRule="auto"/>
        <w:jc w:val="left"/>
      </w:pPr>
      <w:r w:rsidRPr="00A14AE2">
        <w:t xml:space="preserve">Демонтаж оконного блока </w:t>
      </w:r>
      <w:r w:rsidRPr="00A14AE2">
        <w:rPr>
          <w:lang w:val="en-US"/>
        </w:rPr>
        <w:t>h</w:t>
      </w:r>
      <w:r w:rsidRPr="00A14AE2">
        <w:t>=1,2 х 0,9м – 1 шт.;</w:t>
      </w:r>
    </w:p>
    <w:p w:rsidR="00041117" w:rsidRPr="00A14AE2" w:rsidRDefault="00041117" w:rsidP="00041117">
      <w:pPr>
        <w:pStyle w:val="afd"/>
        <w:numPr>
          <w:ilvl w:val="0"/>
          <w:numId w:val="48"/>
        </w:numPr>
        <w:spacing w:after="200" w:line="276" w:lineRule="auto"/>
        <w:jc w:val="left"/>
      </w:pPr>
      <w:r w:rsidRPr="00A14AE2">
        <w:t xml:space="preserve">Демонтаж дверных блоков </w:t>
      </w:r>
      <w:r w:rsidRPr="00A14AE2">
        <w:rPr>
          <w:lang w:val="en-US"/>
        </w:rPr>
        <w:t>h</w:t>
      </w:r>
      <w:r w:rsidRPr="00A14AE2">
        <w:t xml:space="preserve">=2,3 х 1,5м, </w:t>
      </w:r>
      <w:r w:rsidRPr="00A14AE2">
        <w:rPr>
          <w:lang w:val="en-US"/>
        </w:rPr>
        <w:t>h</w:t>
      </w:r>
      <w:r w:rsidRPr="00A14AE2">
        <w:t>=2,3 х 1,2м с демонтажем наличников;</w:t>
      </w:r>
    </w:p>
    <w:p w:rsidR="00041117" w:rsidRPr="00A14AE2" w:rsidRDefault="00041117" w:rsidP="00041117">
      <w:pPr>
        <w:pStyle w:val="afd"/>
        <w:numPr>
          <w:ilvl w:val="0"/>
          <w:numId w:val="48"/>
        </w:numPr>
        <w:spacing w:after="200" w:line="276" w:lineRule="auto"/>
        <w:jc w:val="left"/>
      </w:pPr>
      <w:r w:rsidRPr="00A14AE2">
        <w:lastRenderedPageBreak/>
        <w:t>Демонтаж розеток – 5 шт., выключателей – 2 шт.;</w:t>
      </w:r>
    </w:p>
    <w:p w:rsidR="00041117" w:rsidRPr="00A14AE2" w:rsidRDefault="00041117" w:rsidP="00041117">
      <w:pPr>
        <w:pStyle w:val="afd"/>
        <w:numPr>
          <w:ilvl w:val="0"/>
          <w:numId w:val="48"/>
        </w:numPr>
        <w:spacing w:after="200" w:line="276" w:lineRule="auto"/>
        <w:jc w:val="left"/>
      </w:pPr>
      <w:r w:rsidRPr="00A14AE2">
        <w:t>Демонтаж линолеума – 9 м</w:t>
      </w:r>
      <w:r w:rsidRPr="00A14AE2">
        <w:rPr>
          <w:vertAlign w:val="superscript"/>
        </w:rPr>
        <w:t>2</w:t>
      </w:r>
      <w:r w:rsidRPr="00A14AE2">
        <w:t>, демонтаж плинтуса - 12м/</w:t>
      </w:r>
      <w:proofErr w:type="gramStart"/>
      <w:r w:rsidRPr="00A14AE2">
        <w:t>п</w:t>
      </w:r>
      <w:proofErr w:type="gramEnd"/>
      <w:r w:rsidRPr="00A14AE2">
        <w:t>;</w:t>
      </w:r>
    </w:p>
    <w:p w:rsidR="00041117" w:rsidRPr="00A14AE2" w:rsidRDefault="00041117" w:rsidP="00041117">
      <w:pPr>
        <w:pStyle w:val="afd"/>
        <w:numPr>
          <w:ilvl w:val="0"/>
          <w:numId w:val="48"/>
        </w:numPr>
        <w:spacing w:after="200" w:line="276" w:lineRule="auto"/>
        <w:jc w:val="left"/>
      </w:pPr>
      <w:r w:rsidRPr="00A14AE2">
        <w:t>Ремонт стяжки, устройство ГВП 2 слоя и наклёйка коммерческого линолеума 24м</w:t>
      </w:r>
      <w:r w:rsidRPr="00A14AE2">
        <w:rPr>
          <w:vertAlign w:val="superscript"/>
        </w:rPr>
        <w:t>2</w:t>
      </w:r>
      <w:r w:rsidRPr="00A14AE2">
        <w:t>;</w:t>
      </w:r>
    </w:p>
    <w:p w:rsidR="00041117" w:rsidRPr="00A14AE2" w:rsidRDefault="00041117" w:rsidP="00041117">
      <w:pPr>
        <w:pStyle w:val="afd"/>
        <w:numPr>
          <w:ilvl w:val="0"/>
          <w:numId w:val="48"/>
        </w:numPr>
        <w:spacing w:after="200" w:line="276" w:lineRule="auto"/>
        <w:jc w:val="left"/>
      </w:pPr>
      <w:r w:rsidRPr="00A14AE2">
        <w:t>Устройство деревянного плинтуса – 24м/</w:t>
      </w:r>
      <w:proofErr w:type="gramStart"/>
      <w:r w:rsidRPr="00A14AE2">
        <w:t>п</w:t>
      </w:r>
      <w:proofErr w:type="gramEnd"/>
      <w:r w:rsidRPr="00A14AE2">
        <w:t>;</w:t>
      </w:r>
    </w:p>
    <w:p w:rsidR="00041117" w:rsidRPr="00A14AE2" w:rsidRDefault="00041117" w:rsidP="00041117">
      <w:pPr>
        <w:pStyle w:val="afd"/>
        <w:numPr>
          <w:ilvl w:val="0"/>
          <w:numId w:val="48"/>
        </w:numPr>
        <w:spacing w:after="200" w:line="276" w:lineRule="auto"/>
        <w:jc w:val="left"/>
      </w:pPr>
      <w:r w:rsidRPr="00A14AE2">
        <w:t xml:space="preserve">Заделка стены (проёма) </w:t>
      </w:r>
      <w:proofErr w:type="gramStart"/>
      <w:r w:rsidRPr="00A14AE2">
        <w:t>гипсокартонном</w:t>
      </w:r>
      <w:proofErr w:type="gramEnd"/>
      <w:r w:rsidRPr="00A14AE2">
        <w:t xml:space="preserve"> по металлическому каркасу 3х2м;</w:t>
      </w:r>
    </w:p>
    <w:p w:rsidR="00041117" w:rsidRPr="00A14AE2" w:rsidRDefault="00041117" w:rsidP="00041117">
      <w:pPr>
        <w:pStyle w:val="afd"/>
        <w:numPr>
          <w:ilvl w:val="0"/>
          <w:numId w:val="48"/>
        </w:numPr>
        <w:spacing w:after="200" w:line="276" w:lineRule="auto"/>
        <w:jc w:val="left"/>
      </w:pPr>
      <w:r w:rsidRPr="00A14AE2">
        <w:t>Ремонт стен с окраской масляной эмалью 85 м</w:t>
      </w:r>
      <w:proofErr w:type="gramStart"/>
      <w:r w:rsidRPr="00A14AE2">
        <w:rPr>
          <w:vertAlign w:val="superscript"/>
        </w:rPr>
        <w:t>2</w:t>
      </w:r>
      <w:proofErr w:type="gramEnd"/>
      <w:r w:rsidRPr="00A14AE2">
        <w:t>;</w:t>
      </w:r>
    </w:p>
    <w:p w:rsidR="00041117" w:rsidRPr="00A14AE2" w:rsidRDefault="00041117" w:rsidP="00041117">
      <w:pPr>
        <w:pStyle w:val="afd"/>
        <w:numPr>
          <w:ilvl w:val="0"/>
          <w:numId w:val="48"/>
        </w:numPr>
        <w:spacing w:after="200" w:line="276" w:lineRule="auto"/>
        <w:jc w:val="left"/>
      </w:pPr>
      <w:r w:rsidRPr="00A14AE2">
        <w:t>Заделка гипсокартонном в 2 слоя по металлическому каркасу дверных проёмов 1,6м</w:t>
      </w:r>
      <w:r w:rsidRPr="00A14AE2">
        <w:rPr>
          <w:vertAlign w:val="superscript"/>
        </w:rPr>
        <w:t>2</w:t>
      </w:r>
      <w:r w:rsidRPr="00A14AE2">
        <w:t xml:space="preserve"> + 0,9м</w:t>
      </w:r>
      <w:r w:rsidRPr="00A14AE2">
        <w:rPr>
          <w:vertAlign w:val="superscript"/>
        </w:rPr>
        <w:t>2</w:t>
      </w:r>
      <w:r w:rsidRPr="00A14AE2">
        <w:t xml:space="preserve"> </w:t>
      </w:r>
      <w:proofErr w:type="gramStart"/>
      <w:r w:rsidRPr="00A14AE2">
        <w:t>с</w:t>
      </w:r>
      <w:proofErr w:type="gramEnd"/>
      <w:r w:rsidRPr="00A14AE2">
        <w:t xml:space="preserve"> звукоизоляцией;</w:t>
      </w:r>
    </w:p>
    <w:p w:rsidR="00041117" w:rsidRPr="00A14AE2" w:rsidRDefault="00041117" w:rsidP="00041117">
      <w:pPr>
        <w:pStyle w:val="afd"/>
        <w:numPr>
          <w:ilvl w:val="0"/>
          <w:numId w:val="48"/>
        </w:numPr>
        <w:spacing w:after="200" w:line="276" w:lineRule="auto"/>
        <w:jc w:val="left"/>
      </w:pPr>
      <w:r w:rsidRPr="00A14AE2">
        <w:t xml:space="preserve">Окраска радиаторов регистров отопления </w:t>
      </w:r>
      <w:r w:rsidRPr="00A14AE2">
        <w:rPr>
          <w:lang w:val="en-US"/>
        </w:rPr>
        <w:t>d</w:t>
      </w:r>
      <w:r w:rsidRPr="00A14AE2">
        <w:t xml:space="preserve">=100 8х1,2, окраска стояков </w:t>
      </w:r>
      <w:r w:rsidRPr="00A14AE2">
        <w:rPr>
          <w:lang w:val="en-US"/>
        </w:rPr>
        <w:t>d</w:t>
      </w:r>
      <w:r w:rsidRPr="00A14AE2">
        <w:t>=50 ℓ=5м/</w:t>
      </w:r>
      <w:proofErr w:type="gramStart"/>
      <w:r w:rsidRPr="00A14AE2">
        <w:t>п</w:t>
      </w:r>
      <w:proofErr w:type="gramEnd"/>
      <w:r w:rsidRPr="00A14AE2">
        <w:t xml:space="preserve">, </w:t>
      </w:r>
      <w:r w:rsidRPr="00A14AE2">
        <w:rPr>
          <w:lang w:val="en-US"/>
        </w:rPr>
        <w:t>d</w:t>
      </w:r>
      <w:r w:rsidRPr="00A14AE2">
        <w:t>=25 ℓ=15м/п;</w:t>
      </w:r>
    </w:p>
    <w:p w:rsidR="00041117" w:rsidRPr="00A14AE2" w:rsidRDefault="00041117" w:rsidP="00041117">
      <w:pPr>
        <w:pStyle w:val="afd"/>
        <w:numPr>
          <w:ilvl w:val="0"/>
          <w:numId w:val="48"/>
        </w:numPr>
        <w:spacing w:after="200" w:line="276" w:lineRule="auto"/>
        <w:jc w:val="left"/>
      </w:pPr>
      <w:r w:rsidRPr="00A14AE2">
        <w:t>Окраска металлических шкафов 2,5м</w:t>
      </w:r>
      <w:proofErr w:type="gramStart"/>
      <w:r w:rsidRPr="00A14AE2">
        <w:rPr>
          <w:vertAlign w:val="superscript"/>
        </w:rPr>
        <w:t>2</w:t>
      </w:r>
      <w:proofErr w:type="gramEnd"/>
      <w:r w:rsidRPr="00A14AE2">
        <w:t xml:space="preserve"> эмалью по металлу – 2 шт.;</w:t>
      </w:r>
    </w:p>
    <w:p w:rsidR="00041117" w:rsidRPr="00A14AE2" w:rsidRDefault="00041117" w:rsidP="00041117">
      <w:pPr>
        <w:pStyle w:val="afd"/>
        <w:numPr>
          <w:ilvl w:val="0"/>
          <w:numId w:val="48"/>
        </w:numPr>
        <w:spacing w:after="200" w:line="276" w:lineRule="auto"/>
        <w:jc w:val="left"/>
      </w:pPr>
      <w:r w:rsidRPr="00A14AE2">
        <w:t>Устройство потолков «</w:t>
      </w:r>
      <w:proofErr w:type="spellStart"/>
      <w:r w:rsidRPr="00A14AE2">
        <w:t>Армстронг</w:t>
      </w:r>
      <w:proofErr w:type="spellEnd"/>
      <w:r w:rsidRPr="00A14AE2">
        <w:t>» - 24м</w:t>
      </w:r>
      <w:r w:rsidRPr="00A14AE2">
        <w:rPr>
          <w:vertAlign w:val="superscript"/>
        </w:rPr>
        <w:t>2</w:t>
      </w:r>
      <w:r w:rsidRPr="00A14AE2">
        <w:t>;</w:t>
      </w:r>
    </w:p>
    <w:p w:rsidR="00041117" w:rsidRPr="00A14AE2" w:rsidRDefault="00041117" w:rsidP="00041117">
      <w:pPr>
        <w:pStyle w:val="afd"/>
        <w:numPr>
          <w:ilvl w:val="0"/>
          <w:numId w:val="48"/>
        </w:numPr>
        <w:spacing w:after="200" w:line="276" w:lineRule="auto"/>
        <w:jc w:val="left"/>
      </w:pPr>
      <w:r w:rsidRPr="00A14AE2">
        <w:t>Установка встраиваемых 4-хламповых осветительных приборов 600х600мм – 6 шт.;</w:t>
      </w:r>
    </w:p>
    <w:p w:rsidR="00041117" w:rsidRPr="00A14AE2" w:rsidRDefault="00041117" w:rsidP="00041117">
      <w:pPr>
        <w:pStyle w:val="afd"/>
        <w:numPr>
          <w:ilvl w:val="0"/>
          <w:numId w:val="48"/>
        </w:numPr>
        <w:spacing w:after="200" w:line="276" w:lineRule="auto"/>
        <w:jc w:val="left"/>
      </w:pPr>
      <w:r w:rsidRPr="00A14AE2">
        <w:t>Установка розеточных блоков 4 места по 3 шт.;</w:t>
      </w:r>
    </w:p>
    <w:p w:rsidR="00041117" w:rsidRPr="00A14AE2" w:rsidRDefault="00041117" w:rsidP="00041117">
      <w:pPr>
        <w:pStyle w:val="afd"/>
        <w:numPr>
          <w:ilvl w:val="0"/>
          <w:numId w:val="48"/>
        </w:numPr>
        <w:spacing w:after="200" w:line="276" w:lineRule="auto"/>
        <w:jc w:val="left"/>
      </w:pPr>
      <w:r w:rsidRPr="00A14AE2">
        <w:t>Установка одноклавишных выключателей – 2 шт.;</w:t>
      </w:r>
    </w:p>
    <w:p w:rsidR="00041117" w:rsidRPr="00A14AE2" w:rsidRDefault="00041117" w:rsidP="00041117">
      <w:pPr>
        <w:pStyle w:val="afd"/>
        <w:numPr>
          <w:ilvl w:val="0"/>
          <w:numId w:val="48"/>
        </w:numPr>
        <w:spacing w:after="200" w:line="276" w:lineRule="auto"/>
        <w:jc w:val="left"/>
      </w:pPr>
      <w:r w:rsidRPr="00A14AE2">
        <w:t>Прокладка в кабель канал провода ВВГ 3х1,5 – 15м/</w:t>
      </w:r>
      <w:proofErr w:type="gramStart"/>
      <w:r w:rsidRPr="00A14AE2">
        <w:t>п</w:t>
      </w:r>
      <w:proofErr w:type="gramEnd"/>
      <w:r w:rsidRPr="00A14AE2">
        <w:t>, провода ВВГ 3х2,5 – 50м/п;</w:t>
      </w:r>
    </w:p>
    <w:p w:rsidR="00041117" w:rsidRPr="00A14AE2" w:rsidRDefault="00041117" w:rsidP="00041117">
      <w:pPr>
        <w:pStyle w:val="afd"/>
        <w:numPr>
          <w:ilvl w:val="0"/>
          <w:numId w:val="48"/>
        </w:numPr>
        <w:spacing w:after="200" w:line="276" w:lineRule="auto"/>
        <w:jc w:val="left"/>
      </w:pPr>
      <w:r w:rsidRPr="00A14AE2">
        <w:t>Установка дверных блоков ДГ2110 с врезными замками и установкой наличников – 2 шт.;</w:t>
      </w:r>
    </w:p>
    <w:p w:rsidR="00041117" w:rsidRPr="00A14AE2" w:rsidRDefault="005C32A0" w:rsidP="00041117">
      <w:pPr>
        <w:pStyle w:val="afd"/>
        <w:numPr>
          <w:ilvl w:val="0"/>
          <w:numId w:val="48"/>
        </w:numPr>
        <w:spacing w:after="200" w:line="276" w:lineRule="auto"/>
        <w:jc w:val="left"/>
      </w:pPr>
      <w:r>
        <w:t>Уборка и в</w:t>
      </w:r>
      <w:r w:rsidR="00041117" w:rsidRPr="00A14AE2">
        <w:t>ывоз мусора.</w:t>
      </w:r>
    </w:p>
    <w:p w:rsidR="00A14AE2" w:rsidRPr="00A14AE2" w:rsidRDefault="00A14AE2" w:rsidP="00A14AE2">
      <w:pPr>
        <w:pStyle w:val="Default"/>
        <w:jc w:val="both"/>
        <w:rPr>
          <w:sz w:val="28"/>
          <w:szCs w:val="28"/>
        </w:rPr>
      </w:pPr>
      <w:r w:rsidRPr="00A14AE2">
        <w:rPr>
          <w:b/>
          <w:bCs/>
          <w:sz w:val="28"/>
          <w:szCs w:val="28"/>
        </w:rPr>
        <w:t xml:space="preserve">Общие требования </w:t>
      </w:r>
    </w:p>
    <w:p w:rsidR="001731F6" w:rsidRDefault="001731F6" w:rsidP="00A14AE2">
      <w:pPr>
        <w:pStyle w:val="Default"/>
        <w:jc w:val="both"/>
      </w:pPr>
    </w:p>
    <w:p w:rsidR="00A14AE2" w:rsidRPr="00A14AE2" w:rsidRDefault="00A14AE2" w:rsidP="00A14AE2">
      <w:pPr>
        <w:pStyle w:val="Default"/>
        <w:jc w:val="both"/>
      </w:pPr>
      <w:r w:rsidRPr="00A14AE2">
        <w:t xml:space="preserve">1. Качество выполненных работ должно соответствовать действующим строительным нормам и правилам. Необходимо наличие свидетельства о допуске к работам. Применяемые для ремонта материалы и оборудование должны быть сертифицированы на территории РФ в установленном порядке и иметь подтверждающие документ удостоверяющие их качество. </w:t>
      </w:r>
    </w:p>
    <w:p w:rsidR="001731F6" w:rsidRDefault="001731F6" w:rsidP="00A14AE2">
      <w:pPr>
        <w:pStyle w:val="Default"/>
        <w:jc w:val="both"/>
      </w:pPr>
    </w:p>
    <w:p w:rsidR="00A14AE2" w:rsidRPr="00A14AE2" w:rsidRDefault="00A14AE2" w:rsidP="00A14AE2">
      <w:pPr>
        <w:pStyle w:val="Default"/>
        <w:jc w:val="both"/>
      </w:pPr>
      <w:r w:rsidRPr="00A14AE2">
        <w:t xml:space="preserve">2. Требования к безопасности работы: работы должны быть выполнены материалами в соответствии с техническими условиями и соблюдением правил производственной и пожарной безопасности. </w:t>
      </w:r>
    </w:p>
    <w:p w:rsidR="001731F6" w:rsidRDefault="001731F6" w:rsidP="00A14AE2">
      <w:pPr>
        <w:pStyle w:val="Default"/>
        <w:jc w:val="both"/>
      </w:pPr>
    </w:p>
    <w:p w:rsidR="00A14AE2" w:rsidRPr="00A14AE2" w:rsidRDefault="00A14AE2" w:rsidP="00A14AE2">
      <w:pPr>
        <w:pStyle w:val="Default"/>
        <w:jc w:val="both"/>
      </w:pPr>
      <w:r w:rsidRPr="00A14AE2">
        <w:t xml:space="preserve">3. Требования к гарантийному сроку работы: гарантийный срок на данный вид работ 3 года. </w:t>
      </w:r>
    </w:p>
    <w:p w:rsidR="001731F6" w:rsidRDefault="001731F6" w:rsidP="00A14AE2">
      <w:pPr>
        <w:pStyle w:val="Default"/>
        <w:jc w:val="both"/>
      </w:pPr>
    </w:p>
    <w:p w:rsidR="00A14AE2" w:rsidRPr="00A14AE2" w:rsidRDefault="00A14AE2" w:rsidP="00A14AE2">
      <w:pPr>
        <w:pStyle w:val="Default"/>
        <w:jc w:val="both"/>
      </w:pPr>
      <w:r w:rsidRPr="00A14AE2">
        <w:t>4. Срок выполнения работ: в течени</w:t>
      </w:r>
      <w:proofErr w:type="gramStart"/>
      <w:r w:rsidRPr="00A14AE2">
        <w:t>и</w:t>
      </w:r>
      <w:proofErr w:type="gramEnd"/>
      <w:r w:rsidRPr="00A14AE2">
        <w:t xml:space="preserve"> </w:t>
      </w:r>
      <w:r w:rsidRPr="00163967">
        <w:t>45</w:t>
      </w:r>
      <w:r w:rsidRPr="00A14AE2">
        <w:t xml:space="preserve"> дней после заключения договора. </w:t>
      </w:r>
    </w:p>
    <w:p w:rsidR="001731F6" w:rsidRDefault="001731F6" w:rsidP="00A14AE2">
      <w:pPr>
        <w:pStyle w:val="Default"/>
        <w:jc w:val="both"/>
      </w:pPr>
    </w:p>
    <w:p w:rsidR="00A14AE2" w:rsidRPr="00A14AE2" w:rsidRDefault="00A14AE2" w:rsidP="00A14AE2">
      <w:pPr>
        <w:pStyle w:val="Default"/>
        <w:jc w:val="both"/>
      </w:pPr>
      <w:r w:rsidRPr="00A14AE2">
        <w:t>5. Порядок оплаты: Оплата в течение 5 дней после подписания</w:t>
      </w:r>
      <w:r w:rsidR="00233CC6">
        <w:t xml:space="preserve"> форм КС-2, КС-3</w:t>
      </w:r>
      <w:r w:rsidRPr="00A14AE2">
        <w:t xml:space="preserve"> путем перечисления денежных средств на расчетный счет Подрядчика. </w:t>
      </w:r>
    </w:p>
    <w:p w:rsidR="001731F6" w:rsidRDefault="001731F6" w:rsidP="00A14AE2">
      <w:pPr>
        <w:pStyle w:val="Default"/>
        <w:jc w:val="both"/>
        <w:rPr>
          <w:b/>
          <w:bCs/>
        </w:rPr>
      </w:pPr>
    </w:p>
    <w:p w:rsidR="00041117" w:rsidRDefault="00041117" w:rsidP="008C2F88"/>
    <w:p w:rsidR="00041117" w:rsidRDefault="00041117" w:rsidP="008C2F88"/>
    <w:p w:rsidR="00041117" w:rsidRDefault="00041117" w:rsidP="008C2F88"/>
    <w:p w:rsidR="00041117" w:rsidRDefault="00041117" w:rsidP="008C2F88"/>
    <w:p w:rsidR="00041117" w:rsidRDefault="00041117" w:rsidP="008C2F88"/>
    <w:p w:rsidR="008C2F88" w:rsidRDefault="008C2F88" w:rsidP="008C2F88">
      <w:pPr>
        <w:rPr>
          <w:b/>
        </w:rPr>
      </w:pPr>
    </w:p>
    <w:p w:rsidR="008C2F88" w:rsidRPr="00F30E73" w:rsidRDefault="008C2F88" w:rsidP="008C2F88">
      <w:pPr>
        <w:rPr>
          <w:b/>
        </w:rPr>
      </w:pPr>
    </w:p>
    <w:p w:rsidR="00F87EA4" w:rsidRDefault="00F87EA4" w:rsidP="00F87EA4">
      <w:pPr>
        <w:rPr>
          <w:b/>
        </w:rPr>
      </w:pPr>
      <w:r>
        <w:rPr>
          <w:b/>
        </w:rPr>
        <w:t>Директор</w:t>
      </w:r>
    </w:p>
    <w:p w:rsidR="00F66846" w:rsidRDefault="00F87EA4" w:rsidP="009F17C1">
      <w:r>
        <w:rPr>
          <w:b/>
        </w:rPr>
        <w:t>ФГУП НТЦ «Электронтех» РАН</w:t>
      </w:r>
      <w:r w:rsidRPr="00DA0BAC">
        <w:rPr>
          <w:b/>
        </w:rPr>
        <w:t xml:space="preserve">                                                           </w:t>
      </w:r>
      <w:r>
        <w:rPr>
          <w:b/>
        </w:rPr>
        <w:t>_____________ Ю.Б. Лёвин</w:t>
      </w:r>
    </w:p>
    <w:sectPr w:rsidR="00F66846" w:rsidSect="00E01C15">
      <w:headerReference w:type="even" r:id="rId10"/>
      <w:headerReference w:type="default" r:id="rId11"/>
      <w:footerReference w:type="even" r:id="rId12"/>
      <w:footerReference w:type="default" r:id="rId13"/>
      <w:pgSz w:w="11906" w:h="16838"/>
      <w:pgMar w:top="1134" w:right="567" w:bottom="1259" w:left="126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2480" w:rsidRDefault="00E82480">
      <w:r>
        <w:separator/>
      </w:r>
    </w:p>
  </w:endnote>
  <w:endnote w:type="continuationSeparator" w:id="0">
    <w:p w:rsidR="00E82480" w:rsidRDefault="00E824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PragmaticaC">
    <w:altName w:val="Courier New"/>
    <w:panose1 w:val="00000000000000000000"/>
    <w:charset w:val="00"/>
    <w:family w:val="decorative"/>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1712" w:rsidRDefault="00994D14" w:rsidP="00697852">
    <w:pPr>
      <w:pStyle w:val="a7"/>
      <w:framePr w:wrap="around" w:vAnchor="text" w:hAnchor="margin" w:xAlign="right" w:y="1"/>
      <w:rPr>
        <w:rStyle w:val="a6"/>
      </w:rPr>
    </w:pPr>
    <w:r>
      <w:rPr>
        <w:rStyle w:val="a6"/>
      </w:rPr>
      <w:fldChar w:fldCharType="begin"/>
    </w:r>
    <w:r w:rsidR="00081712">
      <w:rPr>
        <w:rStyle w:val="a6"/>
      </w:rPr>
      <w:instrText xml:space="preserve">PAGE  </w:instrText>
    </w:r>
    <w:r>
      <w:rPr>
        <w:rStyle w:val="a6"/>
      </w:rPr>
      <w:fldChar w:fldCharType="end"/>
    </w:r>
  </w:p>
  <w:p w:rsidR="00081712" w:rsidRDefault="00081712" w:rsidP="00141A73">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1712" w:rsidRDefault="00994D14" w:rsidP="00F54CAC">
    <w:pPr>
      <w:pStyle w:val="a7"/>
      <w:framePr w:wrap="around" w:vAnchor="text" w:hAnchor="margin" w:xAlign="right" w:y="1"/>
      <w:rPr>
        <w:rStyle w:val="a6"/>
      </w:rPr>
    </w:pPr>
    <w:r>
      <w:rPr>
        <w:rStyle w:val="a6"/>
      </w:rPr>
      <w:fldChar w:fldCharType="begin"/>
    </w:r>
    <w:r w:rsidR="00081712">
      <w:rPr>
        <w:rStyle w:val="a6"/>
      </w:rPr>
      <w:instrText xml:space="preserve">PAGE  </w:instrText>
    </w:r>
    <w:r>
      <w:rPr>
        <w:rStyle w:val="a6"/>
      </w:rPr>
      <w:fldChar w:fldCharType="end"/>
    </w:r>
  </w:p>
  <w:p w:rsidR="00081712" w:rsidRDefault="00081712" w:rsidP="00F54CAC">
    <w:pPr>
      <w:pStyle w:val="a7"/>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1712" w:rsidRDefault="00081712" w:rsidP="00F54CAC">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2480" w:rsidRDefault="00E82480">
      <w:r>
        <w:separator/>
      </w:r>
    </w:p>
  </w:footnote>
  <w:footnote w:type="continuationSeparator" w:id="0">
    <w:p w:rsidR="00E82480" w:rsidRDefault="00E824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1712" w:rsidRDefault="00994D14" w:rsidP="00382777">
    <w:pPr>
      <w:pStyle w:val="af7"/>
      <w:jc w:val="center"/>
    </w:pPr>
    <w:r>
      <w:rPr>
        <w:rStyle w:val="a6"/>
      </w:rPr>
      <w:fldChar w:fldCharType="begin"/>
    </w:r>
    <w:r w:rsidR="00081712">
      <w:rPr>
        <w:rStyle w:val="a6"/>
      </w:rPr>
      <w:instrText xml:space="preserve"> PAGE </w:instrText>
    </w:r>
    <w:r>
      <w:rPr>
        <w:rStyle w:val="a6"/>
      </w:rPr>
      <w:fldChar w:fldCharType="separate"/>
    </w:r>
    <w:r w:rsidR="007C5A5D">
      <w:rPr>
        <w:rStyle w:val="a6"/>
        <w:noProof/>
      </w:rPr>
      <w:t>7</w:t>
    </w:r>
    <w:r>
      <w:rPr>
        <w:rStyle w:val="a6"/>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1712" w:rsidRDefault="00081712" w:rsidP="00382777">
    <w:pPr>
      <w:pStyle w:val="af7"/>
      <w:jc w:val="center"/>
    </w:pPr>
    <w:r>
      <w:rPr>
        <w:rStyle w:val="a6"/>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1712" w:rsidRDefault="00994D14">
    <w:pPr>
      <w:pStyle w:val="af7"/>
      <w:framePr w:wrap="around" w:vAnchor="text" w:hAnchor="margin" w:xAlign="center" w:y="1"/>
      <w:rPr>
        <w:rStyle w:val="a6"/>
      </w:rPr>
    </w:pPr>
    <w:r>
      <w:rPr>
        <w:rStyle w:val="a6"/>
      </w:rPr>
      <w:fldChar w:fldCharType="begin"/>
    </w:r>
    <w:r w:rsidR="00081712">
      <w:rPr>
        <w:rStyle w:val="a6"/>
      </w:rPr>
      <w:instrText xml:space="preserve">PAGE  </w:instrText>
    </w:r>
    <w:r>
      <w:rPr>
        <w:rStyle w:val="a6"/>
      </w:rPr>
      <w:fldChar w:fldCharType="end"/>
    </w:r>
  </w:p>
  <w:p w:rsidR="00081712" w:rsidRDefault="00081712">
    <w:pPr>
      <w:pStyle w:val="af7"/>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1712" w:rsidRPr="005125A1" w:rsidRDefault="00994D14" w:rsidP="00382777">
    <w:pPr>
      <w:pStyle w:val="af7"/>
      <w:jc w:val="center"/>
      <w:rPr>
        <w:sz w:val="20"/>
      </w:rPr>
    </w:pPr>
    <w:r>
      <w:rPr>
        <w:rStyle w:val="a6"/>
      </w:rPr>
      <w:fldChar w:fldCharType="begin"/>
    </w:r>
    <w:r w:rsidR="00081712">
      <w:rPr>
        <w:rStyle w:val="a6"/>
      </w:rPr>
      <w:instrText xml:space="preserve"> PAGE </w:instrText>
    </w:r>
    <w:r>
      <w:rPr>
        <w:rStyle w:val="a6"/>
      </w:rPr>
      <w:fldChar w:fldCharType="separate"/>
    </w:r>
    <w:r w:rsidR="0060178F">
      <w:rPr>
        <w:rStyle w:val="a6"/>
        <w:noProof/>
      </w:rPr>
      <w:t>24</w:t>
    </w:r>
    <w:r>
      <w:rPr>
        <w:rStyle w:val="a6"/>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4C4697F0"/>
    <w:name w:val="WW8Num1"/>
    <w:lvl w:ilvl="0">
      <w:start w:val="1"/>
      <w:numFmt w:val="decimal"/>
      <w:lvlText w:val="%1."/>
      <w:lvlJc w:val="left"/>
      <w:pPr>
        <w:tabs>
          <w:tab w:val="num" w:pos="720"/>
        </w:tabs>
        <w:ind w:left="720" w:hanging="360"/>
      </w:pPr>
      <w:rPr>
        <w:rFonts w:cs="Times New Roman"/>
      </w:rPr>
    </w:lvl>
    <w:lvl w:ilvl="1">
      <w:start w:val="7"/>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
    <w:nsid w:val="00000004"/>
    <w:multiLevelType w:val="multilevel"/>
    <w:tmpl w:val="00000004"/>
    <w:name w:val="WW8Num4"/>
    <w:lvl w:ilvl="0">
      <w:start w:val="1"/>
      <w:numFmt w:val="bullet"/>
      <w:lvlText w:val=""/>
      <w:lvlJc w:val="left"/>
      <w:pPr>
        <w:tabs>
          <w:tab w:val="num" w:pos="1080"/>
        </w:tabs>
        <w:ind w:left="1080" w:hanging="360"/>
      </w:pPr>
      <w:rPr>
        <w:rFonts w:ascii="Symbol" w:hAnsi="Symbol"/>
        <w:sz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05"/>
    <w:multiLevelType w:val="singleLevel"/>
    <w:tmpl w:val="00000005"/>
    <w:name w:val="WW8Num5"/>
    <w:lvl w:ilvl="0">
      <w:start w:val="1"/>
      <w:numFmt w:val="bullet"/>
      <w:lvlText w:val=""/>
      <w:lvlJc w:val="left"/>
      <w:pPr>
        <w:tabs>
          <w:tab w:val="num" w:pos="1440"/>
        </w:tabs>
        <w:ind w:left="1440" w:hanging="360"/>
      </w:pPr>
      <w:rPr>
        <w:rFonts w:ascii="Symbol" w:hAnsi="Symbol"/>
        <w:sz w:val="24"/>
      </w:rPr>
    </w:lvl>
  </w:abstractNum>
  <w:abstractNum w:abstractNumId="3">
    <w:nsid w:val="00000006"/>
    <w:multiLevelType w:val="singleLevel"/>
    <w:tmpl w:val="00000006"/>
    <w:name w:val="WW8Num6"/>
    <w:lvl w:ilvl="0">
      <w:start w:val="1"/>
      <w:numFmt w:val="decimal"/>
      <w:lvlText w:val="%1)"/>
      <w:lvlJc w:val="left"/>
      <w:pPr>
        <w:tabs>
          <w:tab w:val="num" w:pos="1980"/>
        </w:tabs>
        <w:ind w:left="1980" w:hanging="360"/>
      </w:pPr>
      <w:rPr>
        <w:rFonts w:cs="Times New Roman"/>
      </w:rPr>
    </w:lvl>
  </w:abstractNum>
  <w:abstractNum w:abstractNumId="4">
    <w:nsid w:val="00000007"/>
    <w:multiLevelType w:val="singleLevel"/>
    <w:tmpl w:val="00000007"/>
    <w:name w:val="WW8Num7"/>
    <w:lvl w:ilvl="0">
      <w:start w:val="1"/>
      <w:numFmt w:val="decimal"/>
      <w:lvlText w:val="%1)"/>
      <w:lvlJc w:val="left"/>
      <w:pPr>
        <w:tabs>
          <w:tab w:val="num" w:pos="1440"/>
        </w:tabs>
        <w:ind w:left="1440" w:hanging="360"/>
      </w:pPr>
      <w:rPr>
        <w:rFonts w:cs="Times New Roman"/>
      </w:rPr>
    </w:lvl>
  </w:abstractNum>
  <w:abstractNum w:abstractNumId="5">
    <w:nsid w:val="00000008"/>
    <w:multiLevelType w:val="singleLevel"/>
    <w:tmpl w:val="00000008"/>
    <w:name w:val="WW8Num8"/>
    <w:lvl w:ilvl="0">
      <w:start w:val="1"/>
      <w:numFmt w:val="decimal"/>
      <w:lvlText w:val="%1)"/>
      <w:lvlJc w:val="left"/>
      <w:pPr>
        <w:tabs>
          <w:tab w:val="num" w:pos="1080"/>
        </w:tabs>
        <w:ind w:left="1080" w:hanging="360"/>
      </w:pPr>
      <w:rPr>
        <w:rFonts w:cs="Times New Roman"/>
      </w:rPr>
    </w:lvl>
  </w:abstractNum>
  <w:abstractNum w:abstractNumId="6">
    <w:nsid w:val="00000009"/>
    <w:multiLevelType w:val="singleLevel"/>
    <w:tmpl w:val="00000009"/>
    <w:name w:val="WW8Num9"/>
    <w:lvl w:ilvl="0">
      <w:start w:val="9"/>
      <w:numFmt w:val="bullet"/>
      <w:lvlText w:val="-"/>
      <w:lvlJc w:val="left"/>
      <w:pPr>
        <w:tabs>
          <w:tab w:val="num" w:pos="1069"/>
        </w:tabs>
        <w:ind w:left="1069" w:hanging="360"/>
      </w:pPr>
      <w:rPr>
        <w:rFonts w:ascii="Times New Roman" w:hAnsi="Times New Roman"/>
      </w:rPr>
    </w:lvl>
  </w:abstractNum>
  <w:abstractNum w:abstractNumId="7">
    <w:nsid w:val="0000000A"/>
    <w:multiLevelType w:val="singleLevel"/>
    <w:tmpl w:val="0000000A"/>
    <w:name w:val="WW8Num10"/>
    <w:lvl w:ilvl="0">
      <w:start w:val="1"/>
      <w:numFmt w:val="decimal"/>
      <w:lvlText w:val="%1)"/>
      <w:lvlJc w:val="left"/>
      <w:pPr>
        <w:tabs>
          <w:tab w:val="num" w:pos="1440"/>
        </w:tabs>
        <w:ind w:left="1440" w:hanging="360"/>
      </w:pPr>
      <w:rPr>
        <w:rFonts w:cs="Times New Roman"/>
      </w:rPr>
    </w:lvl>
  </w:abstractNum>
  <w:abstractNum w:abstractNumId="8">
    <w:nsid w:val="0000000B"/>
    <w:multiLevelType w:val="multilevel"/>
    <w:tmpl w:val="0000000B"/>
    <w:name w:val="WW8Num11"/>
    <w:lvl w:ilvl="0">
      <w:start w:val="1"/>
      <w:numFmt w:val="decimal"/>
      <w:lvlText w:val="%1)"/>
      <w:lvlJc w:val="left"/>
      <w:pPr>
        <w:tabs>
          <w:tab w:val="num" w:pos="1440"/>
        </w:tabs>
        <w:ind w:left="144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bullet"/>
      <w:lvlText w:val=""/>
      <w:lvlJc w:val="left"/>
      <w:pPr>
        <w:tabs>
          <w:tab w:val="num" w:pos="2520"/>
        </w:tabs>
        <w:ind w:left="2520" w:hanging="360"/>
      </w:pPr>
      <w:rPr>
        <w:rFonts w:ascii="Wingdings" w:hAnsi="Wingdings"/>
      </w:rPr>
    </w:lvl>
    <w:lvl w:ilvl="3">
      <w:start w:val="1"/>
      <w:numFmt w:val="bullet"/>
      <w:lvlText w:val=""/>
      <w:lvlJc w:val="left"/>
      <w:pPr>
        <w:tabs>
          <w:tab w:val="num" w:pos="3240"/>
        </w:tabs>
        <w:ind w:left="3240" w:hanging="360"/>
      </w:pPr>
      <w:rPr>
        <w:rFonts w:ascii="Symbol" w:hAnsi="Symbol"/>
      </w:rPr>
    </w:lvl>
    <w:lvl w:ilvl="4">
      <w:start w:val="1"/>
      <w:numFmt w:val="bullet"/>
      <w:lvlText w:val="o"/>
      <w:lvlJc w:val="left"/>
      <w:pPr>
        <w:tabs>
          <w:tab w:val="num" w:pos="3960"/>
        </w:tabs>
        <w:ind w:left="3960" w:hanging="360"/>
      </w:pPr>
      <w:rPr>
        <w:rFonts w:ascii="Courier New" w:hAnsi="Courier New"/>
      </w:rPr>
    </w:lvl>
    <w:lvl w:ilvl="5">
      <w:start w:val="1"/>
      <w:numFmt w:val="bullet"/>
      <w:lvlText w:val=""/>
      <w:lvlJc w:val="left"/>
      <w:pPr>
        <w:tabs>
          <w:tab w:val="num" w:pos="4680"/>
        </w:tabs>
        <w:ind w:left="4680" w:hanging="360"/>
      </w:pPr>
      <w:rPr>
        <w:rFonts w:ascii="Wingdings" w:hAnsi="Wingdings"/>
      </w:rPr>
    </w:lvl>
    <w:lvl w:ilvl="6">
      <w:start w:val="1"/>
      <w:numFmt w:val="bullet"/>
      <w:lvlText w:val=""/>
      <w:lvlJc w:val="left"/>
      <w:pPr>
        <w:tabs>
          <w:tab w:val="num" w:pos="5400"/>
        </w:tabs>
        <w:ind w:left="5400" w:hanging="360"/>
      </w:pPr>
      <w:rPr>
        <w:rFonts w:ascii="Symbol" w:hAnsi="Symbol"/>
      </w:rPr>
    </w:lvl>
    <w:lvl w:ilvl="7">
      <w:start w:val="1"/>
      <w:numFmt w:val="bullet"/>
      <w:lvlText w:val="o"/>
      <w:lvlJc w:val="left"/>
      <w:pPr>
        <w:tabs>
          <w:tab w:val="num" w:pos="6120"/>
        </w:tabs>
        <w:ind w:left="6120" w:hanging="360"/>
      </w:pPr>
      <w:rPr>
        <w:rFonts w:ascii="Courier New" w:hAnsi="Courier New"/>
      </w:rPr>
    </w:lvl>
    <w:lvl w:ilvl="8">
      <w:start w:val="1"/>
      <w:numFmt w:val="bullet"/>
      <w:lvlText w:val=""/>
      <w:lvlJc w:val="left"/>
      <w:pPr>
        <w:tabs>
          <w:tab w:val="num" w:pos="6840"/>
        </w:tabs>
        <w:ind w:left="6840" w:hanging="360"/>
      </w:pPr>
      <w:rPr>
        <w:rFonts w:ascii="Wingdings" w:hAnsi="Wingdings"/>
      </w:rPr>
    </w:lvl>
  </w:abstractNum>
  <w:abstractNum w:abstractNumId="9">
    <w:nsid w:val="0000000C"/>
    <w:multiLevelType w:val="singleLevel"/>
    <w:tmpl w:val="0000000C"/>
    <w:name w:val="WW8Num12"/>
    <w:lvl w:ilvl="0">
      <w:start w:val="1"/>
      <w:numFmt w:val="bullet"/>
      <w:lvlText w:val="–"/>
      <w:lvlJc w:val="left"/>
      <w:pPr>
        <w:tabs>
          <w:tab w:val="num" w:pos="92"/>
        </w:tabs>
        <w:ind w:left="92" w:hanging="360"/>
      </w:pPr>
      <w:rPr>
        <w:rFonts w:ascii="Times New Roman" w:hAnsi="Times New Roman"/>
      </w:rPr>
    </w:lvl>
  </w:abstractNum>
  <w:abstractNum w:abstractNumId="10">
    <w:nsid w:val="0000000D"/>
    <w:multiLevelType w:val="singleLevel"/>
    <w:tmpl w:val="0000000D"/>
    <w:name w:val="WW8Num13"/>
    <w:lvl w:ilvl="0">
      <w:start w:val="3"/>
      <w:numFmt w:val="bullet"/>
      <w:lvlText w:val="-"/>
      <w:lvlJc w:val="left"/>
      <w:pPr>
        <w:tabs>
          <w:tab w:val="num" w:pos="540"/>
        </w:tabs>
        <w:ind w:left="540" w:hanging="360"/>
      </w:pPr>
      <w:rPr>
        <w:rFonts w:ascii="Times New Roman" w:hAnsi="Times New Roman"/>
      </w:rPr>
    </w:lvl>
  </w:abstractNum>
  <w:abstractNum w:abstractNumId="11">
    <w:nsid w:val="0000000F"/>
    <w:multiLevelType w:val="multilevel"/>
    <w:tmpl w:val="0000000F"/>
    <w:name w:val="WW8Num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2">
    <w:nsid w:val="017D559B"/>
    <w:multiLevelType w:val="multilevel"/>
    <w:tmpl w:val="AA98FA92"/>
    <w:lvl w:ilvl="0">
      <w:start w:val="1"/>
      <w:numFmt w:val="decimal"/>
      <w:lvlText w:val="%1)"/>
      <w:lvlJc w:val="left"/>
      <w:pPr>
        <w:ind w:left="229" w:firstLine="851"/>
      </w:pPr>
      <w:rPr>
        <w:rFonts w:hint="default"/>
      </w:rPr>
    </w:lvl>
    <w:lvl w:ilvl="1">
      <w:start w:val="1"/>
      <w:numFmt w:val="decimal"/>
      <w:lvlText w:val="%2)"/>
      <w:lvlJc w:val="left"/>
      <w:pPr>
        <w:ind w:left="2237" w:hanging="360"/>
      </w:pPr>
    </w:lvl>
    <w:lvl w:ilvl="2">
      <w:start w:val="1"/>
      <w:numFmt w:val="lowerRoman"/>
      <w:lvlText w:val="%3."/>
      <w:lvlJc w:val="right"/>
      <w:pPr>
        <w:ind w:left="2957" w:hanging="180"/>
      </w:pPr>
    </w:lvl>
    <w:lvl w:ilvl="3">
      <w:start w:val="1"/>
      <w:numFmt w:val="decimal"/>
      <w:lvlText w:val="%4."/>
      <w:lvlJc w:val="left"/>
      <w:pPr>
        <w:ind w:left="3677" w:hanging="360"/>
      </w:pPr>
    </w:lvl>
    <w:lvl w:ilvl="4">
      <w:start w:val="1"/>
      <w:numFmt w:val="lowerLetter"/>
      <w:lvlText w:val="%5."/>
      <w:lvlJc w:val="left"/>
      <w:pPr>
        <w:ind w:left="4397" w:hanging="360"/>
      </w:pPr>
    </w:lvl>
    <w:lvl w:ilvl="5">
      <w:start w:val="1"/>
      <w:numFmt w:val="lowerRoman"/>
      <w:lvlText w:val="%6."/>
      <w:lvlJc w:val="right"/>
      <w:pPr>
        <w:ind w:left="5117" w:hanging="180"/>
      </w:pPr>
    </w:lvl>
    <w:lvl w:ilvl="6">
      <w:start w:val="1"/>
      <w:numFmt w:val="decimal"/>
      <w:lvlText w:val="%7."/>
      <w:lvlJc w:val="left"/>
      <w:pPr>
        <w:ind w:left="5837" w:hanging="360"/>
      </w:pPr>
    </w:lvl>
    <w:lvl w:ilvl="7">
      <w:start w:val="1"/>
      <w:numFmt w:val="lowerLetter"/>
      <w:lvlText w:val="%8."/>
      <w:lvlJc w:val="left"/>
      <w:pPr>
        <w:ind w:left="6557" w:hanging="360"/>
      </w:pPr>
    </w:lvl>
    <w:lvl w:ilvl="8">
      <w:start w:val="1"/>
      <w:numFmt w:val="lowerRoman"/>
      <w:lvlText w:val="%9."/>
      <w:lvlJc w:val="right"/>
      <w:pPr>
        <w:ind w:left="7277" w:hanging="180"/>
      </w:pPr>
    </w:lvl>
  </w:abstractNum>
  <w:abstractNum w:abstractNumId="13">
    <w:nsid w:val="08221F4B"/>
    <w:multiLevelType w:val="hybridMultilevel"/>
    <w:tmpl w:val="608E89FE"/>
    <w:lvl w:ilvl="0" w:tplc="DF6859D4">
      <w:start w:val="1"/>
      <w:numFmt w:val="bullet"/>
      <w:lvlText w:val=""/>
      <w:lvlJc w:val="left"/>
      <w:pPr>
        <w:tabs>
          <w:tab w:val="num" w:pos="2007"/>
        </w:tabs>
        <w:ind w:left="2007"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09372CF0"/>
    <w:multiLevelType w:val="multilevel"/>
    <w:tmpl w:val="AA98FA92"/>
    <w:lvl w:ilvl="0">
      <w:start w:val="1"/>
      <w:numFmt w:val="decimal"/>
      <w:lvlText w:val="%1)"/>
      <w:lvlJc w:val="left"/>
      <w:pPr>
        <w:ind w:left="229" w:firstLine="851"/>
      </w:pPr>
      <w:rPr>
        <w:rFonts w:hint="default"/>
      </w:rPr>
    </w:lvl>
    <w:lvl w:ilvl="1">
      <w:start w:val="1"/>
      <w:numFmt w:val="decimal"/>
      <w:lvlText w:val="%2)"/>
      <w:lvlJc w:val="left"/>
      <w:pPr>
        <w:ind w:left="2237" w:hanging="360"/>
      </w:pPr>
    </w:lvl>
    <w:lvl w:ilvl="2">
      <w:start w:val="1"/>
      <w:numFmt w:val="lowerRoman"/>
      <w:lvlText w:val="%3."/>
      <w:lvlJc w:val="right"/>
      <w:pPr>
        <w:ind w:left="2957" w:hanging="180"/>
      </w:pPr>
    </w:lvl>
    <w:lvl w:ilvl="3">
      <w:start w:val="1"/>
      <w:numFmt w:val="decimal"/>
      <w:lvlText w:val="%4."/>
      <w:lvlJc w:val="left"/>
      <w:pPr>
        <w:ind w:left="3677" w:hanging="360"/>
      </w:pPr>
    </w:lvl>
    <w:lvl w:ilvl="4">
      <w:start w:val="1"/>
      <w:numFmt w:val="lowerLetter"/>
      <w:lvlText w:val="%5."/>
      <w:lvlJc w:val="left"/>
      <w:pPr>
        <w:ind w:left="4397" w:hanging="360"/>
      </w:pPr>
    </w:lvl>
    <w:lvl w:ilvl="5">
      <w:start w:val="1"/>
      <w:numFmt w:val="lowerRoman"/>
      <w:lvlText w:val="%6."/>
      <w:lvlJc w:val="right"/>
      <w:pPr>
        <w:ind w:left="5117" w:hanging="180"/>
      </w:pPr>
    </w:lvl>
    <w:lvl w:ilvl="6">
      <w:start w:val="1"/>
      <w:numFmt w:val="decimal"/>
      <w:lvlText w:val="%7."/>
      <w:lvlJc w:val="left"/>
      <w:pPr>
        <w:ind w:left="5837" w:hanging="360"/>
      </w:pPr>
    </w:lvl>
    <w:lvl w:ilvl="7">
      <w:start w:val="1"/>
      <w:numFmt w:val="lowerLetter"/>
      <w:lvlText w:val="%8."/>
      <w:lvlJc w:val="left"/>
      <w:pPr>
        <w:ind w:left="6557" w:hanging="360"/>
      </w:pPr>
    </w:lvl>
    <w:lvl w:ilvl="8">
      <w:start w:val="1"/>
      <w:numFmt w:val="lowerRoman"/>
      <w:lvlText w:val="%9."/>
      <w:lvlJc w:val="right"/>
      <w:pPr>
        <w:ind w:left="7277" w:hanging="180"/>
      </w:pPr>
    </w:lvl>
  </w:abstractNum>
  <w:abstractNum w:abstractNumId="15">
    <w:nsid w:val="0B794481"/>
    <w:multiLevelType w:val="multilevel"/>
    <w:tmpl w:val="B0C608BC"/>
    <w:lvl w:ilvl="0">
      <w:start w:val="3"/>
      <w:numFmt w:val="decimal"/>
      <w:lvlText w:val="%1."/>
      <w:lvlJc w:val="left"/>
      <w:pPr>
        <w:tabs>
          <w:tab w:val="num" w:pos="2280"/>
        </w:tabs>
        <w:ind w:left="2280" w:hanging="720"/>
      </w:pPr>
      <w:rPr>
        <w:b/>
      </w:rPr>
    </w:lvl>
    <w:lvl w:ilvl="1">
      <w:start w:val="1"/>
      <w:numFmt w:val="decimal"/>
      <w:lvlText w:val="%1.%2."/>
      <w:lvlJc w:val="left"/>
      <w:pPr>
        <w:tabs>
          <w:tab w:val="num" w:pos="2990"/>
        </w:tabs>
        <w:ind w:left="2990" w:hanging="720"/>
      </w:pPr>
      <w:rPr>
        <w:b/>
      </w:rPr>
    </w:lvl>
    <w:lvl w:ilvl="2">
      <w:start w:val="1"/>
      <w:numFmt w:val="decimal"/>
      <w:lvlText w:val="%1.%2.%3."/>
      <w:lvlJc w:val="left"/>
      <w:pPr>
        <w:tabs>
          <w:tab w:val="num" w:pos="2280"/>
        </w:tabs>
        <w:ind w:left="2280" w:hanging="720"/>
      </w:pPr>
    </w:lvl>
    <w:lvl w:ilvl="3">
      <w:start w:val="1"/>
      <w:numFmt w:val="decimal"/>
      <w:lvlText w:val="%1.%2.%3.%4."/>
      <w:lvlJc w:val="left"/>
      <w:pPr>
        <w:tabs>
          <w:tab w:val="num" w:pos="2280"/>
        </w:tabs>
        <w:ind w:left="2280" w:hanging="720"/>
      </w:pPr>
    </w:lvl>
    <w:lvl w:ilvl="4">
      <w:start w:val="1"/>
      <w:numFmt w:val="decimal"/>
      <w:lvlText w:val="%1.%2.%3.%4.%5."/>
      <w:lvlJc w:val="left"/>
      <w:pPr>
        <w:tabs>
          <w:tab w:val="num" w:pos="2640"/>
        </w:tabs>
        <w:ind w:left="2640" w:hanging="1080"/>
      </w:pPr>
    </w:lvl>
    <w:lvl w:ilvl="5">
      <w:start w:val="1"/>
      <w:numFmt w:val="decimal"/>
      <w:lvlText w:val="%1.%2.%3.%4.%5.%6."/>
      <w:lvlJc w:val="left"/>
      <w:pPr>
        <w:tabs>
          <w:tab w:val="num" w:pos="2640"/>
        </w:tabs>
        <w:ind w:left="2640" w:hanging="1080"/>
      </w:pPr>
    </w:lvl>
    <w:lvl w:ilvl="6">
      <w:start w:val="1"/>
      <w:numFmt w:val="decimal"/>
      <w:lvlText w:val="%1.%2.%3.%4.%5.%6.%7."/>
      <w:lvlJc w:val="left"/>
      <w:pPr>
        <w:tabs>
          <w:tab w:val="num" w:pos="3000"/>
        </w:tabs>
        <w:ind w:left="3000" w:hanging="1440"/>
      </w:pPr>
    </w:lvl>
    <w:lvl w:ilvl="7">
      <w:start w:val="1"/>
      <w:numFmt w:val="decimal"/>
      <w:lvlText w:val="%1.%2.%3.%4.%5.%6.%7.%8."/>
      <w:lvlJc w:val="left"/>
      <w:pPr>
        <w:tabs>
          <w:tab w:val="num" w:pos="3000"/>
        </w:tabs>
        <w:ind w:left="3000" w:hanging="1440"/>
      </w:pPr>
    </w:lvl>
    <w:lvl w:ilvl="8">
      <w:start w:val="1"/>
      <w:numFmt w:val="decimal"/>
      <w:lvlText w:val="%1.%2.%3.%4.%5.%6.%7.%8.%9."/>
      <w:lvlJc w:val="left"/>
      <w:pPr>
        <w:tabs>
          <w:tab w:val="num" w:pos="3360"/>
        </w:tabs>
        <w:ind w:left="3360" w:hanging="1800"/>
      </w:pPr>
    </w:lvl>
  </w:abstractNum>
  <w:abstractNum w:abstractNumId="16">
    <w:nsid w:val="0BC8163E"/>
    <w:multiLevelType w:val="hybridMultilevel"/>
    <w:tmpl w:val="2160C8C6"/>
    <w:lvl w:ilvl="0" w:tplc="EF1A6E7A">
      <w:start w:val="1"/>
      <w:numFmt w:val="bullet"/>
      <w:pStyle w:val="a"/>
      <w:lvlText w:val=""/>
      <w:lvlJc w:val="left"/>
      <w:pPr>
        <w:tabs>
          <w:tab w:val="num" w:pos="357"/>
        </w:tabs>
        <w:ind w:left="357" w:hanging="357"/>
      </w:pPr>
      <w:rPr>
        <w:rFonts w:ascii="Wingdings" w:hAnsi="Wingdings"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0E6B48D8"/>
    <w:multiLevelType w:val="hybridMultilevel"/>
    <w:tmpl w:val="B5808468"/>
    <w:lvl w:ilvl="0" w:tplc="DF6859D4">
      <w:start w:val="1"/>
      <w:numFmt w:val="bullet"/>
      <w:lvlText w:val=""/>
      <w:lvlJc w:val="left"/>
      <w:pPr>
        <w:tabs>
          <w:tab w:val="num" w:pos="2007"/>
        </w:tabs>
        <w:ind w:left="2007"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1384744E"/>
    <w:multiLevelType w:val="hybridMultilevel"/>
    <w:tmpl w:val="AA98FA92"/>
    <w:lvl w:ilvl="0" w:tplc="12D01FA0">
      <w:start w:val="1"/>
      <w:numFmt w:val="decimal"/>
      <w:lvlText w:val="%1)"/>
      <w:lvlJc w:val="left"/>
      <w:pPr>
        <w:ind w:left="229" w:firstLine="851"/>
      </w:pPr>
      <w:rPr>
        <w:rFonts w:hint="default"/>
      </w:rPr>
    </w:lvl>
    <w:lvl w:ilvl="1" w:tplc="04190011">
      <w:start w:val="1"/>
      <w:numFmt w:val="decimal"/>
      <w:lvlText w:val="%2)"/>
      <w:lvlJc w:val="left"/>
      <w:pPr>
        <w:ind w:left="2237" w:hanging="360"/>
      </w:pPr>
    </w:lvl>
    <w:lvl w:ilvl="2" w:tplc="0419001B" w:tentative="1">
      <w:start w:val="1"/>
      <w:numFmt w:val="lowerRoman"/>
      <w:lvlText w:val="%3."/>
      <w:lvlJc w:val="right"/>
      <w:pPr>
        <w:ind w:left="2957" w:hanging="180"/>
      </w:pPr>
    </w:lvl>
    <w:lvl w:ilvl="3" w:tplc="0419000F" w:tentative="1">
      <w:start w:val="1"/>
      <w:numFmt w:val="decimal"/>
      <w:lvlText w:val="%4."/>
      <w:lvlJc w:val="left"/>
      <w:pPr>
        <w:ind w:left="3677" w:hanging="360"/>
      </w:pPr>
    </w:lvl>
    <w:lvl w:ilvl="4" w:tplc="04190019" w:tentative="1">
      <w:start w:val="1"/>
      <w:numFmt w:val="lowerLetter"/>
      <w:lvlText w:val="%5."/>
      <w:lvlJc w:val="left"/>
      <w:pPr>
        <w:ind w:left="4397" w:hanging="360"/>
      </w:pPr>
    </w:lvl>
    <w:lvl w:ilvl="5" w:tplc="0419001B" w:tentative="1">
      <w:start w:val="1"/>
      <w:numFmt w:val="lowerRoman"/>
      <w:lvlText w:val="%6."/>
      <w:lvlJc w:val="right"/>
      <w:pPr>
        <w:ind w:left="5117" w:hanging="180"/>
      </w:pPr>
    </w:lvl>
    <w:lvl w:ilvl="6" w:tplc="0419000F" w:tentative="1">
      <w:start w:val="1"/>
      <w:numFmt w:val="decimal"/>
      <w:lvlText w:val="%7."/>
      <w:lvlJc w:val="left"/>
      <w:pPr>
        <w:ind w:left="5837" w:hanging="360"/>
      </w:pPr>
    </w:lvl>
    <w:lvl w:ilvl="7" w:tplc="04190019" w:tentative="1">
      <w:start w:val="1"/>
      <w:numFmt w:val="lowerLetter"/>
      <w:lvlText w:val="%8."/>
      <w:lvlJc w:val="left"/>
      <w:pPr>
        <w:ind w:left="6557" w:hanging="360"/>
      </w:pPr>
    </w:lvl>
    <w:lvl w:ilvl="8" w:tplc="0419001B" w:tentative="1">
      <w:start w:val="1"/>
      <w:numFmt w:val="lowerRoman"/>
      <w:lvlText w:val="%9."/>
      <w:lvlJc w:val="right"/>
      <w:pPr>
        <w:ind w:left="7277" w:hanging="180"/>
      </w:pPr>
    </w:lvl>
  </w:abstractNum>
  <w:abstractNum w:abstractNumId="19">
    <w:nsid w:val="13932264"/>
    <w:multiLevelType w:val="multilevel"/>
    <w:tmpl w:val="35B6E302"/>
    <w:lvl w:ilvl="0">
      <w:start w:val="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nsid w:val="1647487A"/>
    <w:multiLevelType w:val="hybridMultilevel"/>
    <w:tmpl w:val="5860C0B6"/>
    <w:lvl w:ilvl="0" w:tplc="167C1B4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16C52A41"/>
    <w:multiLevelType w:val="multilevel"/>
    <w:tmpl w:val="F31290F2"/>
    <w:lvl w:ilvl="0">
      <w:start w:val="2"/>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nsid w:val="1B5A0C21"/>
    <w:multiLevelType w:val="hybridMultilevel"/>
    <w:tmpl w:val="0D42E6BE"/>
    <w:lvl w:ilvl="0" w:tplc="167C1B4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1E94420B"/>
    <w:multiLevelType w:val="multilevel"/>
    <w:tmpl w:val="D83273C4"/>
    <w:lvl w:ilvl="0">
      <w:start w:val="4"/>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nsid w:val="1F250668"/>
    <w:multiLevelType w:val="multilevel"/>
    <w:tmpl w:val="C15EC40A"/>
    <w:lvl w:ilvl="0">
      <w:start w:val="1"/>
      <w:numFmt w:val="none"/>
      <w:lvlText w:val="Раздел I."/>
      <w:lvlJc w:val="center"/>
      <w:pPr>
        <w:tabs>
          <w:tab w:val="num" w:pos="360"/>
        </w:tabs>
        <w:ind w:left="360" w:hanging="72"/>
      </w:pPr>
      <w:rPr>
        <w:rFonts w:cs="Times New Roman" w:hint="default"/>
        <w:sz w:val="32"/>
      </w:rPr>
    </w:lvl>
    <w:lvl w:ilvl="1">
      <w:start w:val="1"/>
      <w:numFmt w:val="decimal"/>
      <w:lvlText w:val="Статья %2."/>
      <w:lvlJc w:val="left"/>
      <w:pPr>
        <w:tabs>
          <w:tab w:val="num" w:pos="1920"/>
        </w:tabs>
        <w:ind w:left="1920" w:hanging="360"/>
      </w:pPr>
      <w:rPr>
        <w:rFonts w:cs="Times New Roman" w:hint="default"/>
        <w:sz w:val="28"/>
      </w:rPr>
    </w:lvl>
    <w:lvl w:ilvl="2">
      <w:start w:val="1"/>
      <w:numFmt w:val="decimal"/>
      <w:lvlText w:val="2.11.%3."/>
      <w:lvlJc w:val="left"/>
      <w:pPr>
        <w:tabs>
          <w:tab w:val="num" w:pos="0"/>
        </w:tabs>
        <w:ind w:firstLine="709"/>
      </w:pPr>
      <w:rPr>
        <w:rFonts w:ascii="Times New Roman" w:hAnsi="Times New Roman" w:cs="Times New Roman" w:hint="default"/>
        <w:b w:val="0"/>
        <w:i w:val="0"/>
        <w:sz w:val="24"/>
        <w:szCs w:val="24"/>
      </w:rPr>
    </w:lvl>
    <w:lvl w:ilvl="3">
      <w:start w:val="1"/>
      <w:numFmt w:val="decimal"/>
      <w:lvlText w:val="%1%3.%4."/>
      <w:lvlJc w:val="left"/>
      <w:pPr>
        <w:tabs>
          <w:tab w:val="num" w:pos="2160"/>
        </w:tabs>
        <w:ind w:firstLine="851"/>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5">
    <w:nsid w:val="23291C92"/>
    <w:multiLevelType w:val="hybridMultilevel"/>
    <w:tmpl w:val="46F0F602"/>
    <w:lvl w:ilvl="0" w:tplc="AE8A7718">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255C6E46"/>
    <w:multiLevelType w:val="hybridMultilevel"/>
    <w:tmpl w:val="670231EC"/>
    <w:lvl w:ilvl="0" w:tplc="167C1B4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275F1A5B"/>
    <w:multiLevelType w:val="hybridMultilevel"/>
    <w:tmpl w:val="599A00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2AD43400"/>
    <w:multiLevelType w:val="singleLevel"/>
    <w:tmpl w:val="E9D40106"/>
    <w:lvl w:ilvl="0">
      <w:start w:val="1"/>
      <w:numFmt w:val="decimal"/>
      <w:lvlText w:val="1.%1"/>
      <w:lvlJc w:val="left"/>
      <w:rPr>
        <w:rFonts w:ascii="Times New Roman" w:hAnsi="Times New Roman" w:cs="Times New Roman" w:hint="default"/>
      </w:rPr>
    </w:lvl>
  </w:abstractNum>
  <w:abstractNum w:abstractNumId="29">
    <w:nsid w:val="2AEC5003"/>
    <w:multiLevelType w:val="hybridMultilevel"/>
    <w:tmpl w:val="B816C6B8"/>
    <w:lvl w:ilvl="0" w:tplc="87B0F5D0">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2D9B55F9"/>
    <w:multiLevelType w:val="multilevel"/>
    <w:tmpl w:val="F31290F2"/>
    <w:lvl w:ilvl="0">
      <w:start w:val="2"/>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nsid w:val="2E203452"/>
    <w:multiLevelType w:val="hybridMultilevel"/>
    <w:tmpl w:val="ED6AA060"/>
    <w:lvl w:ilvl="0" w:tplc="17C4FF54">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30015759"/>
    <w:multiLevelType w:val="multilevel"/>
    <w:tmpl w:val="AA98FA92"/>
    <w:lvl w:ilvl="0">
      <w:start w:val="1"/>
      <w:numFmt w:val="decimal"/>
      <w:lvlText w:val="%1)"/>
      <w:lvlJc w:val="left"/>
      <w:pPr>
        <w:ind w:left="229" w:firstLine="851"/>
      </w:pPr>
      <w:rPr>
        <w:rFonts w:hint="default"/>
      </w:rPr>
    </w:lvl>
    <w:lvl w:ilvl="1">
      <w:start w:val="1"/>
      <w:numFmt w:val="decimal"/>
      <w:lvlText w:val="%2)"/>
      <w:lvlJc w:val="left"/>
      <w:pPr>
        <w:ind w:left="2237" w:hanging="360"/>
      </w:pPr>
    </w:lvl>
    <w:lvl w:ilvl="2">
      <w:start w:val="1"/>
      <w:numFmt w:val="lowerRoman"/>
      <w:lvlText w:val="%3."/>
      <w:lvlJc w:val="right"/>
      <w:pPr>
        <w:ind w:left="2957" w:hanging="180"/>
      </w:pPr>
    </w:lvl>
    <w:lvl w:ilvl="3">
      <w:start w:val="1"/>
      <w:numFmt w:val="decimal"/>
      <w:lvlText w:val="%4."/>
      <w:lvlJc w:val="left"/>
      <w:pPr>
        <w:ind w:left="3677" w:hanging="360"/>
      </w:pPr>
    </w:lvl>
    <w:lvl w:ilvl="4">
      <w:start w:val="1"/>
      <w:numFmt w:val="lowerLetter"/>
      <w:lvlText w:val="%5."/>
      <w:lvlJc w:val="left"/>
      <w:pPr>
        <w:ind w:left="4397" w:hanging="360"/>
      </w:pPr>
    </w:lvl>
    <w:lvl w:ilvl="5">
      <w:start w:val="1"/>
      <w:numFmt w:val="lowerRoman"/>
      <w:lvlText w:val="%6."/>
      <w:lvlJc w:val="right"/>
      <w:pPr>
        <w:ind w:left="5117" w:hanging="180"/>
      </w:pPr>
    </w:lvl>
    <w:lvl w:ilvl="6">
      <w:start w:val="1"/>
      <w:numFmt w:val="decimal"/>
      <w:lvlText w:val="%7."/>
      <w:lvlJc w:val="left"/>
      <w:pPr>
        <w:ind w:left="5837" w:hanging="360"/>
      </w:pPr>
    </w:lvl>
    <w:lvl w:ilvl="7">
      <w:start w:val="1"/>
      <w:numFmt w:val="lowerLetter"/>
      <w:lvlText w:val="%8."/>
      <w:lvlJc w:val="left"/>
      <w:pPr>
        <w:ind w:left="6557" w:hanging="360"/>
      </w:pPr>
    </w:lvl>
    <w:lvl w:ilvl="8">
      <w:start w:val="1"/>
      <w:numFmt w:val="lowerRoman"/>
      <w:lvlText w:val="%9."/>
      <w:lvlJc w:val="right"/>
      <w:pPr>
        <w:ind w:left="7277" w:hanging="180"/>
      </w:pPr>
    </w:lvl>
  </w:abstractNum>
  <w:abstractNum w:abstractNumId="33">
    <w:nsid w:val="31C22A61"/>
    <w:multiLevelType w:val="hybridMultilevel"/>
    <w:tmpl w:val="483C9F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1ED1F87"/>
    <w:multiLevelType w:val="singleLevel"/>
    <w:tmpl w:val="50FAFC1C"/>
    <w:lvl w:ilvl="0">
      <w:start w:val="1"/>
      <w:numFmt w:val="decimal"/>
      <w:lvlText w:val="1.%1."/>
      <w:legacy w:legacy="1" w:legacySpace="0" w:legacyIndent="408"/>
      <w:lvlJc w:val="left"/>
      <w:rPr>
        <w:rFonts w:ascii="Times New Roman" w:hAnsi="Times New Roman" w:cs="Times New Roman" w:hint="default"/>
      </w:rPr>
    </w:lvl>
  </w:abstractNum>
  <w:abstractNum w:abstractNumId="35">
    <w:nsid w:val="32215A9B"/>
    <w:multiLevelType w:val="hybridMultilevel"/>
    <w:tmpl w:val="0CEC1D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328D1530"/>
    <w:multiLevelType w:val="hybridMultilevel"/>
    <w:tmpl w:val="3312A7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3A1A38A2"/>
    <w:multiLevelType w:val="multilevel"/>
    <w:tmpl w:val="0FCEB820"/>
    <w:lvl w:ilvl="0">
      <w:start w:val="1"/>
      <w:numFmt w:val="decimal"/>
      <w:pStyle w:val="1"/>
      <w:lvlText w:val="%1."/>
      <w:lvlJc w:val="left"/>
      <w:pPr>
        <w:ind w:left="927" w:hanging="360"/>
      </w:pPr>
      <w:rPr>
        <w:rFonts w:cs="Times New Roman"/>
      </w:rPr>
    </w:lvl>
    <w:lvl w:ilvl="1">
      <w:start w:val="1"/>
      <w:numFmt w:val="decimal"/>
      <w:pStyle w:val="2"/>
      <w:lvlText w:val="%1.%2."/>
      <w:lvlJc w:val="left"/>
      <w:pPr>
        <w:ind w:left="1359" w:hanging="432"/>
      </w:pPr>
      <w:rPr>
        <w:rFonts w:cs="Times New Roman"/>
      </w:rPr>
    </w:lvl>
    <w:lvl w:ilvl="2">
      <w:start w:val="1"/>
      <w:numFmt w:val="decimal"/>
      <w:pStyle w:val="3"/>
      <w:lvlText w:val="%1.%2.%3."/>
      <w:lvlJc w:val="left"/>
      <w:pPr>
        <w:ind w:left="1431" w:hanging="504"/>
      </w:pPr>
      <w:rPr>
        <w:rFonts w:cs="Times New Roman"/>
      </w:rPr>
    </w:lvl>
    <w:lvl w:ilvl="3">
      <w:start w:val="1"/>
      <w:numFmt w:val="decimal"/>
      <w:lvlText w:val="%1.%2.%3.%4."/>
      <w:lvlJc w:val="left"/>
      <w:pPr>
        <w:ind w:left="2295" w:hanging="648"/>
      </w:pPr>
      <w:rPr>
        <w:rFonts w:cs="Times New Roman"/>
      </w:rPr>
    </w:lvl>
    <w:lvl w:ilvl="4">
      <w:start w:val="1"/>
      <w:numFmt w:val="decimal"/>
      <w:lvlText w:val="%1.%2.%3.%4.%5."/>
      <w:lvlJc w:val="left"/>
      <w:pPr>
        <w:ind w:left="2799" w:hanging="792"/>
      </w:pPr>
      <w:rPr>
        <w:rFonts w:cs="Times New Roman"/>
      </w:rPr>
    </w:lvl>
    <w:lvl w:ilvl="5">
      <w:start w:val="1"/>
      <w:numFmt w:val="decimal"/>
      <w:lvlText w:val="%1.%2.%3.%4.%5.%6."/>
      <w:lvlJc w:val="left"/>
      <w:pPr>
        <w:ind w:left="3303" w:hanging="936"/>
      </w:pPr>
      <w:rPr>
        <w:rFonts w:cs="Times New Roman"/>
      </w:rPr>
    </w:lvl>
    <w:lvl w:ilvl="6">
      <w:start w:val="1"/>
      <w:numFmt w:val="decimal"/>
      <w:lvlText w:val="%1.%2.%3.%4.%5.%6.%7."/>
      <w:lvlJc w:val="left"/>
      <w:pPr>
        <w:ind w:left="3807" w:hanging="1080"/>
      </w:pPr>
      <w:rPr>
        <w:rFonts w:cs="Times New Roman"/>
      </w:rPr>
    </w:lvl>
    <w:lvl w:ilvl="7">
      <w:start w:val="1"/>
      <w:numFmt w:val="decimal"/>
      <w:lvlText w:val="%1.%2.%3.%4.%5.%6.%7.%8."/>
      <w:lvlJc w:val="left"/>
      <w:pPr>
        <w:ind w:left="4311" w:hanging="1224"/>
      </w:pPr>
      <w:rPr>
        <w:rFonts w:cs="Times New Roman"/>
      </w:rPr>
    </w:lvl>
    <w:lvl w:ilvl="8">
      <w:start w:val="1"/>
      <w:numFmt w:val="decimal"/>
      <w:lvlText w:val="%1.%2.%3.%4.%5.%6.%7.%8.%9."/>
      <w:lvlJc w:val="left"/>
      <w:pPr>
        <w:ind w:left="4887" w:hanging="1440"/>
      </w:pPr>
      <w:rPr>
        <w:rFonts w:cs="Times New Roman"/>
      </w:rPr>
    </w:lvl>
  </w:abstractNum>
  <w:abstractNum w:abstractNumId="38">
    <w:nsid w:val="3CD6222B"/>
    <w:multiLevelType w:val="multilevel"/>
    <w:tmpl w:val="8BCE0450"/>
    <w:lvl w:ilvl="0">
      <w:start w:val="3"/>
      <w:numFmt w:val="decimal"/>
      <w:lvlText w:val="%1."/>
      <w:lvlJc w:val="left"/>
      <w:pPr>
        <w:tabs>
          <w:tab w:val="num" w:pos="2505"/>
        </w:tabs>
        <w:ind w:left="2505" w:hanging="2505"/>
      </w:pPr>
      <w:rPr>
        <w:rFonts w:cs="Times New Roman" w:hint="default"/>
      </w:rPr>
    </w:lvl>
    <w:lvl w:ilvl="1">
      <w:start w:val="1"/>
      <w:numFmt w:val="decimal"/>
      <w:lvlText w:val="%1.%2."/>
      <w:lvlJc w:val="left"/>
      <w:pPr>
        <w:tabs>
          <w:tab w:val="num" w:pos="2775"/>
        </w:tabs>
        <w:ind w:left="2775" w:hanging="2505"/>
      </w:pPr>
      <w:rPr>
        <w:rFonts w:cs="Times New Roman" w:hint="default"/>
      </w:rPr>
    </w:lvl>
    <w:lvl w:ilvl="2">
      <w:start w:val="1"/>
      <w:numFmt w:val="decimal"/>
      <w:suff w:val="space"/>
      <w:lvlText w:val="%1.%2.%3."/>
      <w:lvlJc w:val="left"/>
      <w:pPr>
        <w:ind w:left="2931" w:hanging="2505"/>
      </w:pPr>
      <w:rPr>
        <w:rFonts w:cs="Times New Roman" w:hint="default"/>
      </w:rPr>
    </w:lvl>
    <w:lvl w:ilvl="3">
      <w:start w:val="1"/>
      <w:numFmt w:val="decimal"/>
      <w:lvlText w:val="%1.%2.%3.%4."/>
      <w:lvlJc w:val="left"/>
      <w:pPr>
        <w:tabs>
          <w:tab w:val="num" w:pos="3315"/>
        </w:tabs>
        <w:ind w:left="3315" w:hanging="2505"/>
      </w:pPr>
      <w:rPr>
        <w:rFonts w:cs="Times New Roman" w:hint="default"/>
      </w:rPr>
    </w:lvl>
    <w:lvl w:ilvl="4">
      <w:start w:val="1"/>
      <w:numFmt w:val="decimal"/>
      <w:lvlText w:val="%1.%2.%3.%4.%5."/>
      <w:lvlJc w:val="left"/>
      <w:pPr>
        <w:tabs>
          <w:tab w:val="num" w:pos="3585"/>
        </w:tabs>
        <w:ind w:left="3585" w:hanging="2505"/>
      </w:pPr>
      <w:rPr>
        <w:rFonts w:cs="Times New Roman" w:hint="default"/>
      </w:rPr>
    </w:lvl>
    <w:lvl w:ilvl="5">
      <w:start w:val="1"/>
      <w:numFmt w:val="decimal"/>
      <w:lvlText w:val="%1.%2.%3.%4.%5.%6."/>
      <w:lvlJc w:val="left"/>
      <w:pPr>
        <w:tabs>
          <w:tab w:val="num" w:pos="3855"/>
        </w:tabs>
        <w:ind w:left="3855" w:hanging="2505"/>
      </w:pPr>
      <w:rPr>
        <w:rFonts w:cs="Times New Roman" w:hint="default"/>
      </w:rPr>
    </w:lvl>
    <w:lvl w:ilvl="6">
      <w:start w:val="1"/>
      <w:numFmt w:val="decimal"/>
      <w:lvlText w:val="%1.%2.%3.%4.%5.%6.%7."/>
      <w:lvlJc w:val="left"/>
      <w:pPr>
        <w:tabs>
          <w:tab w:val="num" w:pos="4125"/>
        </w:tabs>
        <w:ind w:left="4125" w:hanging="2505"/>
      </w:pPr>
      <w:rPr>
        <w:rFonts w:cs="Times New Roman" w:hint="default"/>
      </w:rPr>
    </w:lvl>
    <w:lvl w:ilvl="7">
      <w:start w:val="1"/>
      <w:numFmt w:val="decimal"/>
      <w:lvlText w:val="%1.%2.%3.%4.%5.%6.%7.%8."/>
      <w:lvlJc w:val="left"/>
      <w:pPr>
        <w:tabs>
          <w:tab w:val="num" w:pos="4395"/>
        </w:tabs>
        <w:ind w:left="4395" w:hanging="2505"/>
      </w:pPr>
      <w:rPr>
        <w:rFonts w:cs="Times New Roman" w:hint="default"/>
      </w:rPr>
    </w:lvl>
    <w:lvl w:ilvl="8">
      <w:start w:val="1"/>
      <w:numFmt w:val="decimal"/>
      <w:lvlText w:val="%1.%2.%3.%4.%5.%6.%7.%8.%9."/>
      <w:lvlJc w:val="left"/>
      <w:pPr>
        <w:tabs>
          <w:tab w:val="num" w:pos="4665"/>
        </w:tabs>
        <w:ind w:left="4665" w:hanging="2505"/>
      </w:pPr>
      <w:rPr>
        <w:rFonts w:cs="Times New Roman" w:hint="default"/>
      </w:rPr>
    </w:lvl>
  </w:abstractNum>
  <w:abstractNum w:abstractNumId="39">
    <w:nsid w:val="3D4C56B6"/>
    <w:multiLevelType w:val="hybridMultilevel"/>
    <w:tmpl w:val="0CEC1D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40A53C94"/>
    <w:multiLevelType w:val="hybridMultilevel"/>
    <w:tmpl w:val="628C1F0A"/>
    <w:lvl w:ilvl="0" w:tplc="DF6859D4">
      <w:start w:val="1"/>
      <w:numFmt w:val="bullet"/>
      <w:lvlText w:val=""/>
      <w:lvlJc w:val="left"/>
      <w:pPr>
        <w:tabs>
          <w:tab w:val="num" w:pos="2007"/>
        </w:tabs>
        <w:ind w:left="2007"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426260B8"/>
    <w:multiLevelType w:val="singleLevel"/>
    <w:tmpl w:val="A2448CE4"/>
    <w:lvl w:ilvl="0">
      <w:start w:val="2"/>
      <w:numFmt w:val="decimal"/>
      <w:lvlText w:val="2.%1"/>
      <w:lvlJc w:val="left"/>
      <w:rPr>
        <w:rFonts w:ascii="Times New Roman" w:hAnsi="Times New Roman" w:cs="Times New Roman" w:hint="default"/>
      </w:rPr>
    </w:lvl>
  </w:abstractNum>
  <w:abstractNum w:abstractNumId="42">
    <w:nsid w:val="44A24434"/>
    <w:multiLevelType w:val="multilevel"/>
    <w:tmpl w:val="AA98FA92"/>
    <w:lvl w:ilvl="0">
      <w:start w:val="1"/>
      <w:numFmt w:val="decimal"/>
      <w:lvlText w:val="%1)"/>
      <w:lvlJc w:val="left"/>
      <w:pPr>
        <w:ind w:left="229" w:firstLine="851"/>
      </w:pPr>
      <w:rPr>
        <w:rFonts w:hint="default"/>
      </w:rPr>
    </w:lvl>
    <w:lvl w:ilvl="1">
      <w:start w:val="1"/>
      <w:numFmt w:val="decimal"/>
      <w:lvlText w:val="%2)"/>
      <w:lvlJc w:val="left"/>
      <w:pPr>
        <w:ind w:left="2237" w:hanging="360"/>
      </w:pPr>
    </w:lvl>
    <w:lvl w:ilvl="2">
      <w:start w:val="1"/>
      <w:numFmt w:val="lowerRoman"/>
      <w:lvlText w:val="%3."/>
      <w:lvlJc w:val="right"/>
      <w:pPr>
        <w:ind w:left="2957" w:hanging="180"/>
      </w:pPr>
    </w:lvl>
    <w:lvl w:ilvl="3">
      <w:start w:val="1"/>
      <w:numFmt w:val="decimal"/>
      <w:lvlText w:val="%4."/>
      <w:lvlJc w:val="left"/>
      <w:pPr>
        <w:ind w:left="3677" w:hanging="360"/>
      </w:pPr>
    </w:lvl>
    <w:lvl w:ilvl="4">
      <w:start w:val="1"/>
      <w:numFmt w:val="lowerLetter"/>
      <w:lvlText w:val="%5."/>
      <w:lvlJc w:val="left"/>
      <w:pPr>
        <w:ind w:left="4397" w:hanging="360"/>
      </w:pPr>
    </w:lvl>
    <w:lvl w:ilvl="5">
      <w:start w:val="1"/>
      <w:numFmt w:val="lowerRoman"/>
      <w:lvlText w:val="%6."/>
      <w:lvlJc w:val="right"/>
      <w:pPr>
        <w:ind w:left="5117" w:hanging="180"/>
      </w:pPr>
    </w:lvl>
    <w:lvl w:ilvl="6">
      <w:start w:val="1"/>
      <w:numFmt w:val="decimal"/>
      <w:lvlText w:val="%7."/>
      <w:lvlJc w:val="left"/>
      <w:pPr>
        <w:ind w:left="5837" w:hanging="360"/>
      </w:pPr>
    </w:lvl>
    <w:lvl w:ilvl="7">
      <w:start w:val="1"/>
      <w:numFmt w:val="lowerLetter"/>
      <w:lvlText w:val="%8."/>
      <w:lvlJc w:val="left"/>
      <w:pPr>
        <w:ind w:left="6557" w:hanging="360"/>
      </w:pPr>
    </w:lvl>
    <w:lvl w:ilvl="8">
      <w:start w:val="1"/>
      <w:numFmt w:val="lowerRoman"/>
      <w:lvlText w:val="%9."/>
      <w:lvlJc w:val="right"/>
      <w:pPr>
        <w:ind w:left="7277" w:hanging="180"/>
      </w:pPr>
    </w:lvl>
  </w:abstractNum>
  <w:abstractNum w:abstractNumId="43">
    <w:nsid w:val="464F02E2"/>
    <w:multiLevelType w:val="hybridMultilevel"/>
    <w:tmpl w:val="C754656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47B5378A"/>
    <w:multiLevelType w:val="hybridMultilevel"/>
    <w:tmpl w:val="AFA867CA"/>
    <w:lvl w:ilvl="0" w:tplc="CFB29556">
      <w:start w:val="1"/>
      <w:numFmt w:val="decimal"/>
      <w:lvlText w:val="3.%1"/>
      <w:lvlJc w:val="left"/>
      <w:pPr>
        <w:ind w:left="691"/>
      </w:pPr>
      <w:rPr>
        <w:rFonts w:ascii="Times New Roman" w:hAnsi="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5">
    <w:nsid w:val="4E3332E5"/>
    <w:multiLevelType w:val="multilevel"/>
    <w:tmpl w:val="CD90B260"/>
    <w:lvl w:ilvl="0">
      <w:start w:val="2"/>
      <w:numFmt w:val="decimal"/>
      <w:lvlText w:val="%1."/>
      <w:lvlJc w:val="left"/>
      <w:pPr>
        <w:tabs>
          <w:tab w:val="num" w:pos="2345"/>
        </w:tabs>
        <w:ind w:left="2345" w:hanging="360"/>
      </w:pPr>
      <w:rPr>
        <w:color w:val="auto"/>
      </w:rPr>
    </w:lvl>
    <w:lvl w:ilvl="1">
      <w:start w:val="1"/>
      <w:numFmt w:val="decimal"/>
      <w:lvlText w:val="%1.%2."/>
      <w:lvlJc w:val="left"/>
      <w:pPr>
        <w:tabs>
          <w:tab w:val="num" w:pos="720"/>
        </w:tabs>
        <w:ind w:left="720" w:hanging="360"/>
      </w:pPr>
      <w:rPr>
        <w:b/>
        <w:color w:val="auto"/>
      </w:rPr>
    </w:lvl>
    <w:lvl w:ilvl="2">
      <w:start w:val="1"/>
      <w:numFmt w:val="decimal"/>
      <w:lvlText w:val="%1.%2.%3."/>
      <w:lvlJc w:val="left"/>
      <w:pPr>
        <w:tabs>
          <w:tab w:val="num" w:pos="720"/>
        </w:tabs>
        <w:ind w:left="720" w:hanging="720"/>
      </w:pPr>
      <w:rPr>
        <w:color w:val="auto"/>
      </w:rPr>
    </w:lvl>
    <w:lvl w:ilvl="3">
      <w:start w:val="1"/>
      <w:numFmt w:val="decimal"/>
      <w:lvlText w:val="%1.%2.%3.%4."/>
      <w:lvlJc w:val="left"/>
      <w:pPr>
        <w:tabs>
          <w:tab w:val="num" w:pos="720"/>
        </w:tabs>
        <w:ind w:left="720" w:hanging="720"/>
      </w:pPr>
      <w:rPr>
        <w:color w:val="auto"/>
      </w:rPr>
    </w:lvl>
    <w:lvl w:ilvl="4">
      <w:start w:val="1"/>
      <w:numFmt w:val="decimal"/>
      <w:lvlText w:val="%1.%2.%3.%4.%5."/>
      <w:lvlJc w:val="left"/>
      <w:pPr>
        <w:tabs>
          <w:tab w:val="num" w:pos="1080"/>
        </w:tabs>
        <w:ind w:left="1080" w:hanging="1080"/>
      </w:pPr>
      <w:rPr>
        <w:color w:val="auto"/>
      </w:rPr>
    </w:lvl>
    <w:lvl w:ilvl="5">
      <w:start w:val="1"/>
      <w:numFmt w:val="decimal"/>
      <w:lvlText w:val="%1.%2.%3.%4.%5.%6."/>
      <w:lvlJc w:val="left"/>
      <w:pPr>
        <w:tabs>
          <w:tab w:val="num" w:pos="1080"/>
        </w:tabs>
        <w:ind w:left="1080" w:hanging="1080"/>
      </w:pPr>
      <w:rPr>
        <w:color w:val="auto"/>
      </w:rPr>
    </w:lvl>
    <w:lvl w:ilvl="6">
      <w:start w:val="1"/>
      <w:numFmt w:val="decimal"/>
      <w:lvlText w:val="%1.%2.%3.%4.%5.%6.%7."/>
      <w:lvlJc w:val="left"/>
      <w:pPr>
        <w:tabs>
          <w:tab w:val="num" w:pos="1440"/>
        </w:tabs>
        <w:ind w:left="1440" w:hanging="1440"/>
      </w:pPr>
      <w:rPr>
        <w:color w:val="auto"/>
      </w:rPr>
    </w:lvl>
    <w:lvl w:ilvl="7">
      <w:start w:val="1"/>
      <w:numFmt w:val="decimal"/>
      <w:lvlText w:val="%1.%2.%3.%4.%5.%6.%7.%8."/>
      <w:lvlJc w:val="left"/>
      <w:pPr>
        <w:tabs>
          <w:tab w:val="num" w:pos="1440"/>
        </w:tabs>
        <w:ind w:left="1440" w:hanging="1440"/>
      </w:pPr>
      <w:rPr>
        <w:color w:val="auto"/>
      </w:rPr>
    </w:lvl>
    <w:lvl w:ilvl="8">
      <w:start w:val="1"/>
      <w:numFmt w:val="decimal"/>
      <w:lvlText w:val="%1.%2.%3.%4.%5.%6.%7.%8.%9."/>
      <w:lvlJc w:val="left"/>
      <w:pPr>
        <w:tabs>
          <w:tab w:val="num" w:pos="1800"/>
        </w:tabs>
        <w:ind w:left="1800" w:hanging="1800"/>
      </w:pPr>
      <w:rPr>
        <w:color w:val="auto"/>
      </w:rPr>
    </w:lvl>
  </w:abstractNum>
  <w:abstractNum w:abstractNumId="46">
    <w:nsid w:val="51E87304"/>
    <w:multiLevelType w:val="hybridMultilevel"/>
    <w:tmpl w:val="1A7C6488"/>
    <w:lvl w:ilvl="0" w:tplc="9A60C658">
      <w:start w:val="1"/>
      <w:numFmt w:val="decimal"/>
      <w:lvlText w:val="%1."/>
      <w:lvlJc w:val="left"/>
      <w:pPr>
        <w:ind w:left="540" w:hanging="360"/>
      </w:pPr>
      <w:rPr>
        <w:rFonts w:cs="Times New Roman"/>
      </w:rPr>
    </w:lvl>
    <w:lvl w:ilvl="1" w:tplc="04190001">
      <w:start w:val="1"/>
      <w:numFmt w:val="bullet"/>
      <w:lvlText w:val=""/>
      <w:lvlJc w:val="left"/>
      <w:pPr>
        <w:tabs>
          <w:tab w:val="num" w:pos="1080"/>
        </w:tabs>
        <w:ind w:left="1080" w:hanging="360"/>
      </w:pPr>
      <w:rPr>
        <w:rFonts w:ascii="Symbol" w:hAnsi="Symbol" w:hint="default"/>
      </w:rPr>
    </w:lvl>
    <w:lvl w:ilvl="2" w:tplc="04190005" w:tentative="1">
      <w:start w:val="1"/>
      <w:numFmt w:val="lowerRoman"/>
      <w:lvlText w:val="%3."/>
      <w:lvlJc w:val="right"/>
      <w:pPr>
        <w:ind w:left="1800" w:hanging="180"/>
      </w:pPr>
      <w:rPr>
        <w:rFonts w:cs="Times New Roman"/>
      </w:rPr>
    </w:lvl>
    <w:lvl w:ilvl="3" w:tplc="04190001" w:tentative="1">
      <w:start w:val="1"/>
      <w:numFmt w:val="decimal"/>
      <w:lvlText w:val="%4."/>
      <w:lvlJc w:val="left"/>
      <w:pPr>
        <w:ind w:left="2520" w:hanging="360"/>
      </w:pPr>
      <w:rPr>
        <w:rFonts w:cs="Times New Roman"/>
      </w:rPr>
    </w:lvl>
    <w:lvl w:ilvl="4" w:tplc="04190003" w:tentative="1">
      <w:start w:val="1"/>
      <w:numFmt w:val="lowerLetter"/>
      <w:lvlText w:val="%5."/>
      <w:lvlJc w:val="left"/>
      <w:pPr>
        <w:ind w:left="3240" w:hanging="360"/>
      </w:pPr>
      <w:rPr>
        <w:rFonts w:cs="Times New Roman"/>
      </w:rPr>
    </w:lvl>
    <w:lvl w:ilvl="5" w:tplc="04190005" w:tentative="1">
      <w:start w:val="1"/>
      <w:numFmt w:val="lowerRoman"/>
      <w:lvlText w:val="%6."/>
      <w:lvlJc w:val="right"/>
      <w:pPr>
        <w:ind w:left="3960" w:hanging="180"/>
      </w:pPr>
      <w:rPr>
        <w:rFonts w:cs="Times New Roman"/>
      </w:rPr>
    </w:lvl>
    <w:lvl w:ilvl="6" w:tplc="04190001" w:tentative="1">
      <w:start w:val="1"/>
      <w:numFmt w:val="decimal"/>
      <w:lvlText w:val="%7."/>
      <w:lvlJc w:val="left"/>
      <w:pPr>
        <w:ind w:left="4680" w:hanging="360"/>
      </w:pPr>
      <w:rPr>
        <w:rFonts w:cs="Times New Roman"/>
      </w:rPr>
    </w:lvl>
    <w:lvl w:ilvl="7" w:tplc="04190003" w:tentative="1">
      <w:start w:val="1"/>
      <w:numFmt w:val="lowerLetter"/>
      <w:lvlText w:val="%8."/>
      <w:lvlJc w:val="left"/>
      <w:pPr>
        <w:ind w:left="5400" w:hanging="360"/>
      </w:pPr>
      <w:rPr>
        <w:rFonts w:cs="Times New Roman"/>
      </w:rPr>
    </w:lvl>
    <w:lvl w:ilvl="8" w:tplc="04190005" w:tentative="1">
      <w:start w:val="1"/>
      <w:numFmt w:val="lowerRoman"/>
      <w:lvlText w:val="%9."/>
      <w:lvlJc w:val="right"/>
      <w:pPr>
        <w:ind w:left="6120" w:hanging="180"/>
      </w:pPr>
      <w:rPr>
        <w:rFonts w:cs="Times New Roman"/>
      </w:rPr>
    </w:lvl>
  </w:abstractNum>
  <w:abstractNum w:abstractNumId="47">
    <w:nsid w:val="57CF7720"/>
    <w:multiLevelType w:val="hybridMultilevel"/>
    <w:tmpl w:val="A484E372"/>
    <w:lvl w:ilvl="0" w:tplc="03A4FBBA">
      <w:start w:val="1"/>
      <w:numFmt w:val="decimal"/>
      <w:suff w:val="space"/>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8">
    <w:nsid w:val="580C0E8C"/>
    <w:multiLevelType w:val="hybridMultilevel"/>
    <w:tmpl w:val="FAA6752E"/>
    <w:lvl w:ilvl="0" w:tplc="E1DE9FD8">
      <w:start w:val="1"/>
      <w:numFmt w:val="decimal"/>
      <w:lvlText w:val="%1."/>
      <w:lvlJc w:val="left"/>
      <w:pPr>
        <w:tabs>
          <w:tab w:val="num" w:pos="1023"/>
        </w:tabs>
        <w:ind w:firstLine="57"/>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9">
    <w:nsid w:val="58405608"/>
    <w:multiLevelType w:val="hybridMultilevel"/>
    <w:tmpl w:val="806AF812"/>
    <w:lvl w:ilvl="0" w:tplc="DF6859D4">
      <w:start w:val="1"/>
      <w:numFmt w:val="bullet"/>
      <w:lvlText w:val=""/>
      <w:lvlJc w:val="left"/>
      <w:pPr>
        <w:tabs>
          <w:tab w:val="num" w:pos="2007"/>
        </w:tabs>
        <w:ind w:left="2007"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0">
    <w:nsid w:val="5B1E462B"/>
    <w:multiLevelType w:val="multilevel"/>
    <w:tmpl w:val="03AACDD4"/>
    <w:lvl w:ilvl="0">
      <w:start w:val="1"/>
      <w:numFmt w:val="decimal"/>
      <w:lvlText w:val="%1."/>
      <w:lvlJc w:val="left"/>
      <w:pPr>
        <w:tabs>
          <w:tab w:val="num" w:pos="1070"/>
        </w:tabs>
        <w:ind w:left="1070" w:hanging="360"/>
      </w:pPr>
      <w:rPr>
        <w:rFonts w:cs="Times New Roman" w:hint="default"/>
      </w:rPr>
    </w:lvl>
    <w:lvl w:ilvl="1">
      <w:start w:val="1"/>
      <w:numFmt w:val="decimal"/>
      <w:suff w:val="space"/>
      <w:lvlText w:val="%1.%2."/>
      <w:lvlJc w:val="left"/>
      <w:pPr>
        <w:ind w:left="792" w:hanging="432"/>
      </w:pPr>
      <w:rPr>
        <w:rFonts w:ascii="Times New Roman" w:hAnsi="Times New Roman" w:cs="Times New Roman" w:hint="default"/>
        <w:strike w:val="0"/>
        <w:sz w:val="24"/>
        <w:szCs w:val="24"/>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1">
    <w:nsid w:val="60AA141D"/>
    <w:multiLevelType w:val="hybridMultilevel"/>
    <w:tmpl w:val="AA98FA92"/>
    <w:lvl w:ilvl="0" w:tplc="12D01FA0">
      <w:start w:val="1"/>
      <w:numFmt w:val="decimal"/>
      <w:lvlText w:val="%1)"/>
      <w:lvlJc w:val="left"/>
      <w:pPr>
        <w:ind w:firstLine="851"/>
      </w:pPr>
      <w:rPr>
        <w:rFonts w:cs="Times New Roman" w:hint="default"/>
      </w:rPr>
    </w:lvl>
    <w:lvl w:ilvl="1" w:tplc="04190011">
      <w:start w:val="1"/>
      <w:numFmt w:val="decimal"/>
      <w:lvlText w:val="%2)"/>
      <w:lvlJc w:val="left"/>
      <w:pPr>
        <w:ind w:left="2008" w:hanging="360"/>
      </w:pPr>
      <w:rPr>
        <w:rFonts w:cs="Times New Roman"/>
      </w:rPr>
    </w:lvl>
    <w:lvl w:ilvl="2" w:tplc="0419001B" w:tentative="1">
      <w:start w:val="1"/>
      <w:numFmt w:val="lowerRoman"/>
      <w:lvlText w:val="%3."/>
      <w:lvlJc w:val="right"/>
      <w:pPr>
        <w:ind w:left="2728" w:hanging="180"/>
      </w:pPr>
      <w:rPr>
        <w:rFonts w:cs="Times New Roman"/>
      </w:rPr>
    </w:lvl>
    <w:lvl w:ilvl="3" w:tplc="0419000F" w:tentative="1">
      <w:start w:val="1"/>
      <w:numFmt w:val="decimal"/>
      <w:lvlText w:val="%4."/>
      <w:lvlJc w:val="left"/>
      <w:pPr>
        <w:ind w:left="3448" w:hanging="360"/>
      </w:pPr>
      <w:rPr>
        <w:rFonts w:cs="Times New Roman"/>
      </w:rPr>
    </w:lvl>
    <w:lvl w:ilvl="4" w:tplc="04190019" w:tentative="1">
      <w:start w:val="1"/>
      <w:numFmt w:val="lowerLetter"/>
      <w:lvlText w:val="%5."/>
      <w:lvlJc w:val="left"/>
      <w:pPr>
        <w:ind w:left="4168" w:hanging="360"/>
      </w:pPr>
      <w:rPr>
        <w:rFonts w:cs="Times New Roman"/>
      </w:rPr>
    </w:lvl>
    <w:lvl w:ilvl="5" w:tplc="0419001B" w:tentative="1">
      <w:start w:val="1"/>
      <w:numFmt w:val="lowerRoman"/>
      <w:lvlText w:val="%6."/>
      <w:lvlJc w:val="right"/>
      <w:pPr>
        <w:ind w:left="4888" w:hanging="180"/>
      </w:pPr>
      <w:rPr>
        <w:rFonts w:cs="Times New Roman"/>
      </w:rPr>
    </w:lvl>
    <w:lvl w:ilvl="6" w:tplc="0419000F" w:tentative="1">
      <w:start w:val="1"/>
      <w:numFmt w:val="decimal"/>
      <w:lvlText w:val="%7."/>
      <w:lvlJc w:val="left"/>
      <w:pPr>
        <w:ind w:left="5608" w:hanging="360"/>
      </w:pPr>
      <w:rPr>
        <w:rFonts w:cs="Times New Roman"/>
      </w:rPr>
    </w:lvl>
    <w:lvl w:ilvl="7" w:tplc="04190019" w:tentative="1">
      <w:start w:val="1"/>
      <w:numFmt w:val="lowerLetter"/>
      <w:lvlText w:val="%8."/>
      <w:lvlJc w:val="left"/>
      <w:pPr>
        <w:ind w:left="6328" w:hanging="360"/>
      </w:pPr>
      <w:rPr>
        <w:rFonts w:cs="Times New Roman"/>
      </w:rPr>
    </w:lvl>
    <w:lvl w:ilvl="8" w:tplc="0419001B" w:tentative="1">
      <w:start w:val="1"/>
      <w:numFmt w:val="lowerRoman"/>
      <w:lvlText w:val="%9."/>
      <w:lvlJc w:val="right"/>
      <w:pPr>
        <w:ind w:left="7048" w:hanging="180"/>
      </w:pPr>
      <w:rPr>
        <w:rFonts w:cs="Times New Roman"/>
      </w:rPr>
    </w:lvl>
  </w:abstractNum>
  <w:abstractNum w:abstractNumId="52">
    <w:nsid w:val="63CC4B7C"/>
    <w:multiLevelType w:val="multilevel"/>
    <w:tmpl w:val="C15EC40A"/>
    <w:lvl w:ilvl="0">
      <w:start w:val="1"/>
      <w:numFmt w:val="none"/>
      <w:lvlText w:val="Раздел I."/>
      <w:lvlJc w:val="center"/>
      <w:pPr>
        <w:tabs>
          <w:tab w:val="num" w:pos="360"/>
        </w:tabs>
        <w:ind w:left="360" w:hanging="72"/>
      </w:pPr>
      <w:rPr>
        <w:rFonts w:cs="Times New Roman" w:hint="default"/>
        <w:sz w:val="32"/>
      </w:rPr>
    </w:lvl>
    <w:lvl w:ilvl="1">
      <w:start w:val="1"/>
      <w:numFmt w:val="decimal"/>
      <w:lvlText w:val="Статья %2."/>
      <w:lvlJc w:val="left"/>
      <w:pPr>
        <w:tabs>
          <w:tab w:val="num" w:pos="1920"/>
        </w:tabs>
        <w:ind w:left="1920" w:hanging="360"/>
      </w:pPr>
      <w:rPr>
        <w:rFonts w:cs="Times New Roman" w:hint="default"/>
        <w:sz w:val="28"/>
      </w:rPr>
    </w:lvl>
    <w:lvl w:ilvl="2">
      <w:start w:val="1"/>
      <w:numFmt w:val="decimal"/>
      <w:lvlText w:val="2.11.%3."/>
      <w:lvlJc w:val="left"/>
      <w:pPr>
        <w:tabs>
          <w:tab w:val="num" w:pos="0"/>
        </w:tabs>
        <w:ind w:firstLine="709"/>
      </w:pPr>
      <w:rPr>
        <w:rFonts w:ascii="Times New Roman" w:hAnsi="Times New Roman" w:cs="Times New Roman" w:hint="default"/>
        <w:b w:val="0"/>
        <w:i w:val="0"/>
        <w:sz w:val="24"/>
        <w:szCs w:val="24"/>
      </w:rPr>
    </w:lvl>
    <w:lvl w:ilvl="3">
      <w:start w:val="1"/>
      <w:numFmt w:val="decimal"/>
      <w:lvlText w:val="%1%3.%4."/>
      <w:lvlJc w:val="left"/>
      <w:pPr>
        <w:tabs>
          <w:tab w:val="num" w:pos="2160"/>
        </w:tabs>
        <w:ind w:firstLine="851"/>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53">
    <w:nsid w:val="65ED01C5"/>
    <w:multiLevelType w:val="hybridMultilevel"/>
    <w:tmpl w:val="B888AC2E"/>
    <w:lvl w:ilvl="0" w:tplc="60AE777E">
      <w:start w:val="1"/>
      <w:numFmt w:val="decimal"/>
      <w:lvlText w:val="4.%1"/>
      <w:lvlJc w:val="left"/>
      <w:pPr>
        <w:tabs>
          <w:tab w:val="num" w:pos="692"/>
        </w:tabs>
        <w:ind w:left="1051" w:hanging="360"/>
      </w:pPr>
      <w:rPr>
        <w:rFonts w:ascii="Times New Roman" w:hAnsi="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4">
    <w:nsid w:val="670D184F"/>
    <w:multiLevelType w:val="hybridMultilevel"/>
    <w:tmpl w:val="96744B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674623DA"/>
    <w:multiLevelType w:val="hybridMultilevel"/>
    <w:tmpl w:val="35B84034"/>
    <w:lvl w:ilvl="0" w:tplc="167C1B4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6">
    <w:nsid w:val="6B317CEA"/>
    <w:multiLevelType w:val="multilevel"/>
    <w:tmpl w:val="5E4273C4"/>
    <w:lvl w:ilvl="0">
      <w:start w:val="1"/>
      <w:numFmt w:val="decimal"/>
      <w:pStyle w:val="a0"/>
      <w:lvlText w:val="%1."/>
      <w:lvlJc w:val="left"/>
      <w:pPr>
        <w:ind w:left="1680" w:hanging="360"/>
      </w:pPr>
      <w:rPr>
        <w:b/>
        <w:i w:val="0"/>
      </w:rPr>
    </w:lvl>
    <w:lvl w:ilvl="1">
      <w:start w:val="1"/>
      <w:numFmt w:val="decimal"/>
      <w:lvlText w:val="%1.%2."/>
      <w:lvlJc w:val="left"/>
      <w:pPr>
        <w:ind w:left="55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nsid w:val="6D8C7315"/>
    <w:multiLevelType w:val="multilevel"/>
    <w:tmpl w:val="6A2E009C"/>
    <w:lvl w:ilvl="0">
      <w:start w:val="1"/>
      <w:numFmt w:val="decimal"/>
      <w:lvlText w:val="%1."/>
      <w:lvlJc w:val="left"/>
      <w:pPr>
        <w:ind w:left="360" w:hanging="360"/>
      </w:pPr>
      <w:rPr>
        <w:rFonts w:cs="Times New Roman" w:hint="default"/>
      </w:rPr>
    </w:lvl>
    <w:lvl w:ilvl="1">
      <w:start w:val="1"/>
      <w:numFmt w:val="decimal"/>
      <w:suff w:val="space"/>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58">
    <w:nsid w:val="755E6600"/>
    <w:multiLevelType w:val="hybridMultilevel"/>
    <w:tmpl w:val="520E6480"/>
    <w:lvl w:ilvl="0" w:tplc="224ABB58">
      <w:start w:val="1"/>
      <w:numFmt w:val="decimal"/>
      <w:lvlText w:val="%1."/>
      <w:lvlJc w:val="left"/>
      <w:pPr>
        <w:tabs>
          <w:tab w:val="num" w:pos="360"/>
        </w:tabs>
        <w:ind w:left="360" w:hanging="360"/>
      </w:pPr>
      <w:rPr>
        <w:rFonts w:cs="Times New Roman"/>
        <w:b/>
      </w:rPr>
    </w:lvl>
    <w:lvl w:ilvl="1" w:tplc="04190001">
      <w:start w:val="1"/>
      <w:numFmt w:val="bullet"/>
      <w:lvlText w:val=""/>
      <w:lvlJc w:val="left"/>
      <w:pPr>
        <w:tabs>
          <w:tab w:val="num" w:pos="1080"/>
        </w:tabs>
        <w:ind w:left="1080" w:hanging="360"/>
      </w:pPr>
      <w:rPr>
        <w:rFonts w:ascii="Symbol" w:hAnsi="Symbol" w:hint="default"/>
      </w:rPr>
    </w:lvl>
    <w:lvl w:ilvl="2" w:tplc="0419001B">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59">
    <w:nsid w:val="761255FC"/>
    <w:multiLevelType w:val="hybridMultilevel"/>
    <w:tmpl w:val="7C986970"/>
    <w:lvl w:ilvl="0" w:tplc="F9ACC3E4">
      <w:start w:val="1"/>
      <w:numFmt w:val="bullet"/>
      <w:suff w:val="space"/>
      <w:lvlText w:val=""/>
      <w:lvlJc w:val="left"/>
      <w:pPr>
        <w:ind w:left="1429" w:hanging="360"/>
      </w:pPr>
      <w:rPr>
        <w:rFonts w:ascii="Symbol" w:hAnsi="Symbol" w:hint="default"/>
      </w:rPr>
    </w:lvl>
    <w:lvl w:ilvl="1" w:tplc="A076482E">
      <w:start w:val="1"/>
      <w:numFmt w:val="bullet"/>
      <w:suff w:val="space"/>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792F4FCB"/>
    <w:multiLevelType w:val="hybridMultilevel"/>
    <w:tmpl w:val="A498CB48"/>
    <w:lvl w:ilvl="0" w:tplc="43D005C0">
      <w:start w:val="1"/>
      <w:numFmt w:val="decimal"/>
      <w:lvlText w:val="2.%1"/>
      <w:lvlJc w:val="left"/>
      <w:pPr>
        <w:ind w:left="701"/>
      </w:pPr>
      <w:rPr>
        <w:rFonts w:ascii="Times New Roman" w:hAnsi="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46"/>
  </w:num>
  <w:num w:numId="2">
    <w:abstractNumId w:val="16"/>
  </w:num>
  <w:num w:numId="3">
    <w:abstractNumId w:val="37"/>
  </w:num>
  <w:num w:numId="4">
    <w:abstractNumId w:val="58"/>
  </w:num>
  <w:num w:numId="5">
    <w:abstractNumId w:val="55"/>
  </w:num>
  <w:num w:numId="6">
    <w:abstractNumId w:val="22"/>
  </w:num>
  <w:num w:numId="7">
    <w:abstractNumId w:val="20"/>
  </w:num>
  <w:num w:numId="8">
    <w:abstractNumId w:val="26"/>
  </w:num>
  <w:num w:numId="9">
    <w:abstractNumId w:val="24"/>
  </w:num>
  <w:num w:numId="10">
    <w:abstractNumId w:val="1"/>
  </w:num>
  <w:num w:numId="11">
    <w:abstractNumId w:val="48"/>
  </w:num>
  <w:num w:numId="12">
    <w:abstractNumId w:val="51"/>
  </w:num>
  <w:num w:numId="13">
    <w:abstractNumId w:val="49"/>
  </w:num>
  <w:num w:numId="14">
    <w:abstractNumId w:val="40"/>
  </w:num>
  <w:num w:numId="15">
    <w:abstractNumId w:val="17"/>
  </w:num>
  <w:num w:numId="16">
    <w:abstractNumId w:val="13"/>
  </w:num>
  <w:num w:numId="17">
    <w:abstractNumId w:val="19"/>
  </w:num>
  <w:num w:numId="18">
    <w:abstractNumId w:val="30"/>
  </w:num>
  <w:num w:numId="19">
    <w:abstractNumId w:val="23"/>
  </w:num>
  <w:num w:numId="20">
    <w:abstractNumId w:val="50"/>
  </w:num>
  <w:num w:numId="21">
    <w:abstractNumId w:val="38"/>
  </w:num>
  <w:num w:numId="22">
    <w:abstractNumId w:val="47"/>
  </w:num>
  <w:num w:numId="23">
    <w:abstractNumId w:val="57"/>
  </w:num>
  <w:num w:numId="24">
    <w:abstractNumId w:val="41"/>
  </w:num>
  <w:num w:numId="25">
    <w:abstractNumId w:val="28"/>
  </w:num>
  <w:num w:numId="26">
    <w:abstractNumId w:val="60"/>
  </w:num>
  <w:num w:numId="27">
    <w:abstractNumId w:val="31"/>
  </w:num>
  <w:num w:numId="28">
    <w:abstractNumId w:val="29"/>
  </w:num>
  <w:num w:numId="29">
    <w:abstractNumId w:val="44"/>
  </w:num>
  <w:num w:numId="30">
    <w:abstractNumId w:val="25"/>
  </w:num>
  <w:num w:numId="31">
    <w:abstractNumId w:val="53"/>
  </w:num>
  <w:num w:numId="32">
    <w:abstractNumId w:val="59"/>
  </w:num>
  <w:num w:numId="33">
    <w:abstractNumId w:val="21"/>
  </w:num>
  <w:num w:numId="34">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3"/>
  </w:num>
  <w:num w:numId="39">
    <w:abstractNumId w:val="34"/>
  </w:num>
  <w:num w:numId="40">
    <w:abstractNumId w:val="18"/>
  </w:num>
  <w:num w:numId="41">
    <w:abstractNumId w:val="52"/>
  </w:num>
  <w:num w:numId="42">
    <w:abstractNumId w:val="42"/>
  </w:num>
  <w:num w:numId="43">
    <w:abstractNumId w:val="32"/>
  </w:num>
  <w:num w:numId="44">
    <w:abstractNumId w:val="14"/>
  </w:num>
  <w:num w:numId="45">
    <w:abstractNumId w:val="12"/>
  </w:num>
  <w:num w:numId="46">
    <w:abstractNumId w:val="54"/>
  </w:num>
  <w:num w:numId="47">
    <w:abstractNumId w:val="35"/>
  </w:num>
  <w:num w:numId="48">
    <w:abstractNumId w:val="36"/>
  </w:num>
  <w:num w:numId="49">
    <w:abstractNumId w:val="33"/>
  </w:num>
  <w:num w:numId="50">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stylePaneFormatFilter w:val="3F01"/>
  <w:documentProtection w:edit="readOnly" w:enforcement="0"/>
  <w:defaultTabStop w:val="708"/>
  <w:characterSpacingControl w:val="doNotCompress"/>
  <w:footnotePr>
    <w:footnote w:id="-1"/>
    <w:footnote w:id="0"/>
  </w:footnotePr>
  <w:endnotePr>
    <w:endnote w:id="-1"/>
    <w:endnote w:id="0"/>
  </w:endnotePr>
  <w:compat/>
  <w:rsids>
    <w:rsidRoot w:val="000C66E2"/>
    <w:rsid w:val="00000887"/>
    <w:rsid w:val="00001954"/>
    <w:rsid w:val="00001E02"/>
    <w:rsid w:val="00002501"/>
    <w:rsid w:val="0000312E"/>
    <w:rsid w:val="0000370E"/>
    <w:rsid w:val="00005235"/>
    <w:rsid w:val="00006216"/>
    <w:rsid w:val="0000730E"/>
    <w:rsid w:val="00012568"/>
    <w:rsid w:val="00013727"/>
    <w:rsid w:val="00013F66"/>
    <w:rsid w:val="00014F1D"/>
    <w:rsid w:val="00016655"/>
    <w:rsid w:val="00016FA8"/>
    <w:rsid w:val="00020B31"/>
    <w:rsid w:val="00020D62"/>
    <w:rsid w:val="00021490"/>
    <w:rsid w:val="0002353E"/>
    <w:rsid w:val="00023E95"/>
    <w:rsid w:val="00024278"/>
    <w:rsid w:val="00024741"/>
    <w:rsid w:val="00027D14"/>
    <w:rsid w:val="000306A8"/>
    <w:rsid w:val="00030921"/>
    <w:rsid w:val="000317C3"/>
    <w:rsid w:val="0004062D"/>
    <w:rsid w:val="00041117"/>
    <w:rsid w:val="0004181C"/>
    <w:rsid w:val="00041C81"/>
    <w:rsid w:val="00042B4A"/>
    <w:rsid w:val="00047154"/>
    <w:rsid w:val="00047E97"/>
    <w:rsid w:val="00052F7F"/>
    <w:rsid w:val="000537B2"/>
    <w:rsid w:val="00054143"/>
    <w:rsid w:val="000543CA"/>
    <w:rsid w:val="0005521D"/>
    <w:rsid w:val="000578B2"/>
    <w:rsid w:val="00060C77"/>
    <w:rsid w:val="000617EA"/>
    <w:rsid w:val="00061E18"/>
    <w:rsid w:val="00062E63"/>
    <w:rsid w:val="00063D94"/>
    <w:rsid w:val="000645C9"/>
    <w:rsid w:val="0006545E"/>
    <w:rsid w:val="000676F2"/>
    <w:rsid w:val="000700CF"/>
    <w:rsid w:val="00072F50"/>
    <w:rsid w:val="00073782"/>
    <w:rsid w:val="00073A96"/>
    <w:rsid w:val="000754F0"/>
    <w:rsid w:val="00075B14"/>
    <w:rsid w:val="00081712"/>
    <w:rsid w:val="000828A1"/>
    <w:rsid w:val="00082A4E"/>
    <w:rsid w:val="00084D0F"/>
    <w:rsid w:val="000861A8"/>
    <w:rsid w:val="000877A8"/>
    <w:rsid w:val="00092FC6"/>
    <w:rsid w:val="0009452B"/>
    <w:rsid w:val="000A0A19"/>
    <w:rsid w:val="000A117C"/>
    <w:rsid w:val="000A2C89"/>
    <w:rsid w:val="000A2F9B"/>
    <w:rsid w:val="000A3B97"/>
    <w:rsid w:val="000A4C8D"/>
    <w:rsid w:val="000A5C64"/>
    <w:rsid w:val="000B002E"/>
    <w:rsid w:val="000B03B5"/>
    <w:rsid w:val="000B22B4"/>
    <w:rsid w:val="000B2436"/>
    <w:rsid w:val="000B2491"/>
    <w:rsid w:val="000B3016"/>
    <w:rsid w:val="000B40CB"/>
    <w:rsid w:val="000C0163"/>
    <w:rsid w:val="000C08ED"/>
    <w:rsid w:val="000C4262"/>
    <w:rsid w:val="000C66E2"/>
    <w:rsid w:val="000C773A"/>
    <w:rsid w:val="000D0D2C"/>
    <w:rsid w:val="000D0FC4"/>
    <w:rsid w:val="000D2DB9"/>
    <w:rsid w:val="000D3EE2"/>
    <w:rsid w:val="000D4AE0"/>
    <w:rsid w:val="000D50B1"/>
    <w:rsid w:val="000D6407"/>
    <w:rsid w:val="000D7849"/>
    <w:rsid w:val="000E20DC"/>
    <w:rsid w:val="000E332E"/>
    <w:rsid w:val="000E3FB5"/>
    <w:rsid w:val="000E4DD2"/>
    <w:rsid w:val="000E5B0E"/>
    <w:rsid w:val="000E79D7"/>
    <w:rsid w:val="000F0F57"/>
    <w:rsid w:val="000F128B"/>
    <w:rsid w:val="000F1418"/>
    <w:rsid w:val="000F2933"/>
    <w:rsid w:val="000F37C0"/>
    <w:rsid w:val="000F749F"/>
    <w:rsid w:val="001006DC"/>
    <w:rsid w:val="00101A0D"/>
    <w:rsid w:val="00104E9C"/>
    <w:rsid w:val="00104F6C"/>
    <w:rsid w:val="00105EA9"/>
    <w:rsid w:val="00107BD9"/>
    <w:rsid w:val="00107DB3"/>
    <w:rsid w:val="001105B7"/>
    <w:rsid w:val="00110846"/>
    <w:rsid w:val="001139B9"/>
    <w:rsid w:val="0011486C"/>
    <w:rsid w:val="0011556F"/>
    <w:rsid w:val="0011687D"/>
    <w:rsid w:val="001168EB"/>
    <w:rsid w:val="00116A20"/>
    <w:rsid w:val="00117EF9"/>
    <w:rsid w:val="00120A52"/>
    <w:rsid w:val="00121B63"/>
    <w:rsid w:val="00122392"/>
    <w:rsid w:val="001230CA"/>
    <w:rsid w:val="001253CB"/>
    <w:rsid w:val="00131A3C"/>
    <w:rsid w:val="001327B7"/>
    <w:rsid w:val="00132FE3"/>
    <w:rsid w:val="00135536"/>
    <w:rsid w:val="00135D0E"/>
    <w:rsid w:val="00136D1A"/>
    <w:rsid w:val="0014055D"/>
    <w:rsid w:val="00141A73"/>
    <w:rsid w:val="001473E8"/>
    <w:rsid w:val="00152353"/>
    <w:rsid w:val="00153232"/>
    <w:rsid w:val="00154869"/>
    <w:rsid w:val="001554B2"/>
    <w:rsid w:val="001576C4"/>
    <w:rsid w:val="001624F3"/>
    <w:rsid w:val="001627E8"/>
    <w:rsid w:val="0016295C"/>
    <w:rsid w:val="001630B2"/>
    <w:rsid w:val="00163967"/>
    <w:rsid w:val="001651BB"/>
    <w:rsid w:val="00165923"/>
    <w:rsid w:val="001675C3"/>
    <w:rsid w:val="00171C1F"/>
    <w:rsid w:val="00172995"/>
    <w:rsid w:val="001731F6"/>
    <w:rsid w:val="00173B7E"/>
    <w:rsid w:val="00180048"/>
    <w:rsid w:val="0018122F"/>
    <w:rsid w:val="0018132F"/>
    <w:rsid w:val="00181598"/>
    <w:rsid w:val="00182531"/>
    <w:rsid w:val="00182928"/>
    <w:rsid w:val="00184C1E"/>
    <w:rsid w:val="00186074"/>
    <w:rsid w:val="00187BC1"/>
    <w:rsid w:val="0019126F"/>
    <w:rsid w:val="001939C3"/>
    <w:rsid w:val="001970AB"/>
    <w:rsid w:val="001A039E"/>
    <w:rsid w:val="001A1B1D"/>
    <w:rsid w:val="001A1C7A"/>
    <w:rsid w:val="001A30C6"/>
    <w:rsid w:val="001A3984"/>
    <w:rsid w:val="001A5681"/>
    <w:rsid w:val="001A64F6"/>
    <w:rsid w:val="001A75A2"/>
    <w:rsid w:val="001A7CE8"/>
    <w:rsid w:val="001B0160"/>
    <w:rsid w:val="001B0CB1"/>
    <w:rsid w:val="001B2E56"/>
    <w:rsid w:val="001B44FD"/>
    <w:rsid w:val="001B52C8"/>
    <w:rsid w:val="001B57BF"/>
    <w:rsid w:val="001B5F9A"/>
    <w:rsid w:val="001B7E8C"/>
    <w:rsid w:val="001C02F7"/>
    <w:rsid w:val="001C05D4"/>
    <w:rsid w:val="001C1532"/>
    <w:rsid w:val="001C15E4"/>
    <w:rsid w:val="001C1FBF"/>
    <w:rsid w:val="001C260B"/>
    <w:rsid w:val="001C3569"/>
    <w:rsid w:val="001C41B5"/>
    <w:rsid w:val="001C42D1"/>
    <w:rsid w:val="001C51A7"/>
    <w:rsid w:val="001C5C4E"/>
    <w:rsid w:val="001C6DC2"/>
    <w:rsid w:val="001D2427"/>
    <w:rsid w:val="001D308B"/>
    <w:rsid w:val="001D3A18"/>
    <w:rsid w:val="001D6B76"/>
    <w:rsid w:val="001D6D99"/>
    <w:rsid w:val="001D7BD3"/>
    <w:rsid w:val="001E13C9"/>
    <w:rsid w:val="001E4421"/>
    <w:rsid w:val="001E5095"/>
    <w:rsid w:val="001F0960"/>
    <w:rsid w:val="001F155E"/>
    <w:rsid w:val="001F2CB0"/>
    <w:rsid w:val="001F51DA"/>
    <w:rsid w:val="001F6628"/>
    <w:rsid w:val="001F6DD4"/>
    <w:rsid w:val="001F7750"/>
    <w:rsid w:val="001F77B7"/>
    <w:rsid w:val="002021A6"/>
    <w:rsid w:val="00202705"/>
    <w:rsid w:val="00206CA4"/>
    <w:rsid w:val="00210E7B"/>
    <w:rsid w:val="00211076"/>
    <w:rsid w:val="00211E86"/>
    <w:rsid w:val="0021203B"/>
    <w:rsid w:val="002137B3"/>
    <w:rsid w:val="00213CCE"/>
    <w:rsid w:val="00214C38"/>
    <w:rsid w:val="00215AFF"/>
    <w:rsid w:val="00215FC6"/>
    <w:rsid w:val="00217EE7"/>
    <w:rsid w:val="00220791"/>
    <w:rsid w:val="00221680"/>
    <w:rsid w:val="00222A4C"/>
    <w:rsid w:val="00223EFA"/>
    <w:rsid w:val="002257BA"/>
    <w:rsid w:val="00227F70"/>
    <w:rsid w:val="00230B87"/>
    <w:rsid w:val="00230F93"/>
    <w:rsid w:val="002322EF"/>
    <w:rsid w:val="00233CC6"/>
    <w:rsid w:val="0023436C"/>
    <w:rsid w:val="00234EAF"/>
    <w:rsid w:val="002355FE"/>
    <w:rsid w:val="00235648"/>
    <w:rsid w:val="0023572D"/>
    <w:rsid w:val="002368C6"/>
    <w:rsid w:val="00241372"/>
    <w:rsid w:val="00242455"/>
    <w:rsid w:val="00242745"/>
    <w:rsid w:val="00243CF9"/>
    <w:rsid w:val="00247BEE"/>
    <w:rsid w:val="00250908"/>
    <w:rsid w:val="00250D7C"/>
    <w:rsid w:val="002532E1"/>
    <w:rsid w:val="00255322"/>
    <w:rsid w:val="00255359"/>
    <w:rsid w:val="00255480"/>
    <w:rsid w:val="00255B51"/>
    <w:rsid w:val="0025697C"/>
    <w:rsid w:val="002572BA"/>
    <w:rsid w:val="00257D46"/>
    <w:rsid w:val="00261EFA"/>
    <w:rsid w:val="00263AFA"/>
    <w:rsid w:val="00270893"/>
    <w:rsid w:val="00271819"/>
    <w:rsid w:val="0027194F"/>
    <w:rsid w:val="00274C40"/>
    <w:rsid w:val="00275318"/>
    <w:rsid w:val="002806CA"/>
    <w:rsid w:val="00282212"/>
    <w:rsid w:val="00282B19"/>
    <w:rsid w:val="002831E5"/>
    <w:rsid w:val="0028595C"/>
    <w:rsid w:val="00286E61"/>
    <w:rsid w:val="002923AD"/>
    <w:rsid w:val="00292E24"/>
    <w:rsid w:val="0029322F"/>
    <w:rsid w:val="00293853"/>
    <w:rsid w:val="002938B0"/>
    <w:rsid w:val="002A48DE"/>
    <w:rsid w:val="002A4C37"/>
    <w:rsid w:val="002A7A10"/>
    <w:rsid w:val="002B2FA0"/>
    <w:rsid w:val="002B32E6"/>
    <w:rsid w:val="002B40A7"/>
    <w:rsid w:val="002B451D"/>
    <w:rsid w:val="002B5F88"/>
    <w:rsid w:val="002C0A0A"/>
    <w:rsid w:val="002C27B6"/>
    <w:rsid w:val="002C631F"/>
    <w:rsid w:val="002C6E6A"/>
    <w:rsid w:val="002C7F4E"/>
    <w:rsid w:val="002D035A"/>
    <w:rsid w:val="002D0806"/>
    <w:rsid w:val="002D2CD0"/>
    <w:rsid w:val="002D2FF0"/>
    <w:rsid w:val="002D3390"/>
    <w:rsid w:val="002D72ED"/>
    <w:rsid w:val="002E182E"/>
    <w:rsid w:val="002E20B9"/>
    <w:rsid w:val="002E2181"/>
    <w:rsid w:val="002E2845"/>
    <w:rsid w:val="002E2BEA"/>
    <w:rsid w:val="002E35AB"/>
    <w:rsid w:val="002E4D56"/>
    <w:rsid w:val="002E5EA0"/>
    <w:rsid w:val="002E6AFC"/>
    <w:rsid w:val="002E7541"/>
    <w:rsid w:val="002F016A"/>
    <w:rsid w:val="002F0F89"/>
    <w:rsid w:val="002F5587"/>
    <w:rsid w:val="002F6D35"/>
    <w:rsid w:val="002F759D"/>
    <w:rsid w:val="0030034B"/>
    <w:rsid w:val="00300C4B"/>
    <w:rsid w:val="00302E2D"/>
    <w:rsid w:val="00303187"/>
    <w:rsid w:val="003033E7"/>
    <w:rsid w:val="003036AD"/>
    <w:rsid w:val="00305BFD"/>
    <w:rsid w:val="0030792F"/>
    <w:rsid w:val="003103C6"/>
    <w:rsid w:val="0031212C"/>
    <w:rsid w:val="00312B83"/>
    <w:rsid w:val="0031384C"/>
    <w:rsid w:val="00315E3A"/>
    <w:rsid w:val="00316321"/>
    <w:rsid w:val="003163E8"/>
    <w:rsid w:val="00316BA8"/>
    <w:rsid w:val="003178AA"/>
    <w:rsid w:val="00320593"/>
    <w:rsid w:val="00322F88"/>
    <w:rsid w:val="00323A1C"/>
    <w:rsid w:val="00323EAA"/>
    <w:rsid w:val="00324B82"/>
    <w:rsid w:val="00330039"/>
    <w:rsid w:val="00330FF8"/>
    <w:rsid w:val="003311B7"/>
    <w:rsid w:val="0033161A"/>
    <w:rsid w:val="00331AAD"/>
    <w:rsid w:val="00331C3C"/>
    <w:rsid w:val="0033331D"/>
    <w:rsid w:val="00334D2B"/>
    <w:rsid w:val="00343386"/>
    <w:rsid w:val="003435C5"/>
    <w:rsid w:val="00343948"/>
    <w:rsid w:val="00343D8D"/>
    <w:rsid w:val="003460AF"/>
    <w:rsid w:val="00347F6E"/>
    <w:rsid w:val="003535C0"/>
    <w:rsid w:val="00353EB1"/>
    <w:rsid w:val="00354597"/>
    <w:rsid w:val="00355EB9"/>
    <w:rsid w:val="003576A6"/>
    <w:rsid w:val="003577A3"/>
    <w:rsid w:val="00360F92"/>
    <w:rsid w:val="0036231B"/>
    <w:rsid w:val="00363FDE"/>
    <w:rsid w:val="00364A89"/>
    <w:rsid w:val="0036520D"/>
    <w:rsid w:val="003659BA"/>
    <w:rsid w:val="0036759D"/>
    <w:rsid w:val="003706E8"/>
    <w:rsid w:val="00372308"/>
    <w:rsid w:val="003732AD"/>
    <w:rsid w:val="00373E6C"/>
    <w:rsid w:val="00373EFD"/>
    <w:rsid w:val="0037523A"/>
    <w:rsid w:val="00375F6D"/>
    <w:rsid w:val="00376539"/>
    <w:rsid w:val="003772C5"/>
    <w:rsid w:val="00382777"/>
    <w:rsid w:val="00382CAA"/>
    <w:rsid w:val="003844C2"/>
    <w:rsid w:val="00384E13"/>
    <w:rsid w:val="003854EC"/>
    <w:rsid w:val="0038575B"/>
    <w:rsid w:val="00385F70"/>
    <w:rsid w:val="0038750F"/>
    <w:rsid w:val="00391FA9"/>
    <w:rsid w:val="00392EBD"/>
    <w:rsid w:val="00395A16"/>
    <w:rsid w:val="00396439"/>
    <w:rsid w:val="003966AC"/>
    <w:rsid w:val="00396A90"/>
    <w:rsid w:val="003A3046"/>
    <w:rsid w:val="003A39EB"/>
    <w:rsid w:val="003A66C6"/>
    <w:rsid w:val="003A6FEF"/>
    <w:rsid w:val="003B0E52"/>
    <w:rsid w:val="003C0721"/>
    <w:rsid w:val="003C3857"/>
    <w:rsid w:val="003C48CE"/>
    <w:rsid w:val="003C71D1"/>
    <w:rsid w:val="003D4767"/>
    <w:rsid w:val="003D56C3"/>
    <w:rsid w:val="003D58F6"/>
    <w:rsid w:val="003D5F1C"/>
    <w:rsid w:val="003D65DF"/>
    <w:rsid w:val="003E32DB"/>
    <w:rsid w:val="003E47B1"/>
    <w:rsid w:val="003E581B"/>
    <w:rsid w:val="003E6917"/>
    <w:rsid w:val="003F0381"/>
    <w:rsid w:val="003F3B6C"/>
    <w:rsid w:val="003F3E51"/>
    <w:rsid w:val="003F4841"/>
    <w:rsid w:val="00401A2A"/>
    <w:rsid w:val="00402B76"/>
    <w:rsid w:val="004032B8"/>
    <w:rsid w:val="00405BA2"/>
    <w:rsid w:val="00406359"/>
    <w:rsid w:val="0040725F"/>
    <w:rsid w:val="0040758B"/>
    <w:rsid w:val="00412893"/>
    <w:rsid w:val="00412F20"/>
    <w:rsid w:val="0041410D"/>
    <w:rsid w:val="00414FC1"/>
    <w:rsid w:val="00421030"/>
    <w:rsid w:val="00421611"/>
    <w:rsid w:val="00422198"/>
    <w:rsid w:val="004250B7"/>
    <w:rsid w:val="004275DA"/>
    <w:rsid w:val="00430BDA"/>
    <w:rsid w:val="00432174"/>
    <w:rsid w:val="00435444"/>
    <w:rsid w:val="00437814"/>
    <w:rsid w:val="004449EA"/>
    <w:rsid w:val="00444B9C"/>
    <w:rsid w:val="0045024F"/>
    <w:rsid w:val="004509F0"/>
    <w:rsid w:val="00451002"/>
    <w:rsid w:val="004520BD"/>
    <w:rsid w:val="004524B0"/>
    <w:rsid w:val="004525F2"/>
    <w:rsid w:val="004525F6"/>
    <w:rsid w:val="004533DB"/>
    <w:rsid w:val="00454A53"/>
    <w:rsid w:val="00456014"/>
    <w:rsid w:val="00456AE5"/>
    <w:rsid w:val="00461211"/>
    <w:rsid w:val="00464709"/>
    <w:rsid w:val="00466C58"/>
    <w:rsid w:val="00466E9F"/>
    <w:rsid w:val="00467D5B"/>
    <w:rsid w:val="00470A1D"/>
    <w:rsid w:val="00474751"/>
    <w:rsid w:val="00474B2B"/>
    <w:rsid w:val="0047672E"/>
    <w:rsid w:val="00482065"/>
    <w:rsid w:val="00482CAC"/>
    <w:rsid w:val="004830E7"/>
    <w:rsid w:val="004865C6"/>
    <w:rsid w:val="00487AE8"/>
    <w:rsid w:val="0049020D"/>
    <w:rsid w:val="004939BA"/>
    <w:rsid w:val="00493A53"/>
    <w:rsid w:val="004945DC"/>
    <w:rsid w:val="004A0B47"/>
    <w:rsid w:val="004A301B"/>
    <w:rsid w:val="004A46F7"/>
    <w:rsid w:val="004A6C9C"/>
    <w:rsid w:val="004B0A66"/>
    <w:rsid w:val="004B2520"/>
    <w:rsid w:val="004B3153"/>
    <w:rsid w:val="004B593C"/>
    <w:rsid w:val="004C0056"/>
    <w:rsid w:val="004C08AE"/>
    <w:rsid w:val="004C1B08"/>
    <w:rsid w:val="004C31EC"/>
    <w:rsid w:val="004C3242"/>
    <w:rsid w:val="004C43F6"/>
    <w:rsid w:val="004D3677"/>
    <w:rsid w:val="004D41EC"/>
    <w:rsid w:val="004D6093"/>
    <w:rsid w:val="004D6234"/>
    <w:rsid w:val="004D6D4E"/>
    <w:rsid w:val="004D6EC4"/>
    <w:rsid w:val="004E0111"/>
    <w:rsid w:val="004E40D3"/>
    <w:rsid w:val="004E5AD4"/>
    <w:rsid w:val="004E5D21"/>
    <w:rsid w:val="004E610D"/>
    <w:rsid w:val="004F1148"/>
    <w:rsid w:val="004F1A05"/>
    <w:rsid w:val="004F20FE"/>
    <w:rsid w:val="004F34C7"/>
    <w:rsid w:val="004F4B92"/>
    <w:rsid w:val="004F4C5E"/>
    <w:rsid w:val="004F6598"/>
    <w:rsid w:val="005039FD"/>
    <w:rsid w:val="0051128A"/>
    <w:rsid w:val="005125A1"/>
    <w:rsid w:val="0051262D"/>
    <w:rsid w:val="005144E8"/>
    <w:rsid w:val="005151DB"/>
    <w:rsid w:val="00516952"/>
    <w:rsid w:val="00517045"/>
    <w:rsid w:val="00524710"/>
    <w:rsid w:val="005274E8"/>
    <w:rsid w:val="00527853"/>
    <w:rsid w:val="00527CB3"/>
    <w:rsid w:val="0053005F"/>
    <w:rsid w:val="00530E58"/>
    <w:rsid w:val="00531CBE"/>
    <w:rsid w:val="00531FB4"/>
    <w:rsid w:val="00532618"/>
    <w:rsid w:val="00532B72"/>
    <w:rsid w:val="0053335A"/>
    <w:rsid w:val="00533768"/>
    <w:rsid w:val="005358BC"/>
    <w:rsid w:val="00541396"/>
    <w:rsid w:val="005423B9"/>
    <w:rsid w:val="00542404"/>
    <w:rsid w:val="00543A9B"/>
    <w:rsid w:val="0054746D"/>
    <w:rsid w:val="00547803"/>
    <w:rsid w:val="005478B5"/>
    <w:rsid w:val="005512FC"/>
    <w:rsid w:val="00551580"/>
    <w:rsid w:val="00551A7E"/>
    <w:rsid w:val="00552048"/>
    <w:rsid w:val="0055228D"/>
    <w:rsid w:val="00552514"/>
    <w:rsid w:val="0055337B"/>
    <w:rsid w:val="00554F9C"/>
    <w:rsid w:val="00557B6B"/>
    <w:rsid w:val="00560209"/>
    <w:rsid w:val="0056219B"/>
    <w:rsid w:val="005651C5"/>
    <w:rsid w:val="0056584C"/>
    <w:rsid w:val="00566F2F"/>
    <w:rsid w:val="00567AE5"/>
    <w:rsid w:val="00567BB7"/>
    <w:rsid w:val="00576BFE"/>
    <w:rsid w:val="00582E97"/>
    <w:rsid w:val="00583EE0"/>
    <w:rsid w:val="00584D8E"/>
    <w:rsid w:val="00587706"/>
    <w:rsid w:val="00591449"/>
    <w:rsid w:val="005919BF"/>
    <w:rsid w:val="00591FC7"/>
    <w:rsid w:val="00594EE4"/>
    <w:rsid w:val="00595593"/>
    <w:rsid w:val="005A0858"/>
    <w:rsid w:val="005A3444"/>
    <w:rsid w:val="005A3F44"/>
    <w:rsid w:val="005A41D9"/>
    <w:rsid w:val="005A4D18"/>
    <w:rsid w:val="005A7587"/>
    <w:rsid w:val="005A7F4E"/>
    <w:rsid w:val="005B0011"/>
    <w:rsid w:val="005B0E99"/>
    <w:rsid w:val="005B1955"/>
    <w:rsid w:val="005B2854"/>
    <w:rsid w:val="005B2B71"/>
    <w:rsid w:val="005B3A6E"/>
    <w:rsid w:val="005B4493"/>
    <w:rsid w:val="005B5938"/>
    <w:rsid w:val="005B5A28"/>
    <w:rsid w:val="005B5C6C"/>
    <w:rsid w:val="005B602C"/>
    <w:rsid w:val="005B799E"/>
    <w:rsid w:val="005C0307"/>
    <w:rsid w:val="005C1E7B"/>
    <w:rsid w:val="005C32A0"/>
    <w:rsid w:val="005C7671"/>
    <w:rsid w:val="005D2392"/>
    <w:rsid w:val="005D271A"/>
    <w:rsid w:val="005D434A"/>
    <w:rsid w:val="005D47DB"/>
    <w:rsid w:val="005D6E28"/>
    <w:rsid w:val="005E1145"/>
    <w:rsid w:val="005E22A9"/>
    <w:rsid w:val="005E242E"/>
    <w:rsid w:val="005E3B93"/>
    <w:rsid w:val="005F01C1"/>
    <w:rsid w:val="005F163D"/>
    <w:rsid w:val="005F2722"/>
    <w:rsid w:val="005F49D1"/>
    <w:rsid w:val="005F5AC0"/>
    <w:rsid w:val="00600298"/>
    <w:rsid w:val="0060178F"/>
    <w:rsid w:val="0060517D"/>
    <w:rsid w:val="006051B2"/>
    <w:rsid w:val="00616068"/>
    <w:rsid w:val="00616546"/>
    <w:rsid w:val="00620061"/>
    <w:rsid w:val="00622765"/>
    <w:rsid w:val="00625BCB"/>
    <w:rsid w:val="00630DC3"/>
    <w:rsid w:val="00633694"/>
    <w:rsid w:val="006338BB"/>
    <w:rsid w:val="00634F4F"/>
    <w:rsid w:val="00635E84"/>
    <w:rsid w:val="006402DB"/>
    <w:rsid w:val="00641B59"/>
    <w:rsid w:val="00642381"/>
    <w:rsid w:val="006434CE"/>
    <w:rsid w:val="00643C40"/>
    <w:rsid w:val="00644B45"/>
    <w:rsid w:val="00644BE5"/>
    <w:rsid w:val="00650F14"/>
    <w:rsid w:val="006521DD"/>
    <w:rsid w:val="006527C3"/>
    <w:rsid w:val="00653BDC"/>
    <w:rsid w:val="006550DF"/>
    <w:rsid w:val="006554C6"/>
    <w:rsid w:val="00655A61"/>
    <w:rsid w:val="00657929"/>
    <w:rsid w:val="00660D21"/>
    <w:rsid w:val="0066203D"/>
    <w:rsid w:val="006620C5"/>
    <w:rsid w:val="0066469A"/>
    <w:rsid w:val="006646B5"/>
    <w:rsid w:val="00665E2B"/>
    <w:rsid w:val="00666E92"/>
    <w:rsid w:val="006674B3"/>
    <w:rsid w:val="00670540"/>
    <w:rsid w:val="00670D44"/>
    <w:rsid w:val="00671B41"/>
    <w:rsid w:val="00674AAC"/>
    <w:rsid w:val="006758F7"/>
    <w:rsid w:val="0067665C"/>
    <w:rsid w:val="0067787F"/>
    <w:rsid w:val="006809B8"/>
    <w:rsid w:val="00681294"/>
    <w:rsid w:val="0068378B"/>
    <w:rsid w:val="0068444F"/>
    <w:rsid w:val="0068470C"/>
    <w:rsid w:val="00685478"/>
    <w:rsid w:val="00685C40"/>
    <w:rsid w:val="006865E0"/>
    <w:rsid w:val="00686AA8"/>
    <w:rsid w:val="006879F3"/>
    <w:rsid w:val="0069016F"/>
    <w:rsid w:val="00692920"/>
    <w:rsid w:val="006932F9"/>
    <w:rsid w:val="00695D11"/>
    <w:rsid w:val="006971EA"/>
    <w:rsid w:val="00697852"/>
    <w:rsid w:val="00697B4A"/>
    <w:rsid w:val="00697C5E"/>
    <w:rsid w:val="006A019D"/>
    <w:rsid w:val="006A0802"/>
    <w:rsid w:val="006A21F5"/>
    <w:rsid w:val="006A40B2"/>
    <w:rsid w:val="006A4551"/>
    <w:rsid w:val="006A4974"/>
    <w:rsid w:val="006A51B4"/>
    <w:rsid w:val="006A5D29"/>
    <w:rsid w:val="006A7CF0"/>
    <w:rsid w:val="006B10CE"/>
    <w:rsid w:val="006B38A4"/>
    <w:rsid w:val="006B5969"/>
    <w:rsid w:val="006B62DE"/>
    <w:rsid w:val="006C184D"/>
    <w:rsid w:val="006C1886"/>
    <w:rsid w:val="006C3C9D"/>
    <w:rsid w:val="006C48B7"/>
    <w:rsid w:val="006C7B15"/>
    <w:rsid w:val="006D19FD"/>
    <w:rsid w:val="006D1D63"/>
    <w:rsid w:val="006D2641"/>
    <w:rsid w:val="006D43C6"/>
    <w:rsid w:val="006D532A"/>
    <w:rsid w:val="006D5457"/>
    <w:rsid w:val="006D5C89"/>
    <w:rsid w:val="006D7646"/>
    <w:rsid w:val="006E0133"/>
    <w:rsid w:val="006E1EF9"/>
    <w:rsid w:val="006E2068"/>
    <w:rsid w:val="006E2795"/>
    <w:rsid w:val="006E4AD0"/>
    <w:rsid w:val="006E4D77"/>
    <w:rsid w:val="006E4E14"/>
    <w:rsid w:val="006E5DF9"/>
    <w:rsid w:val="006E6B0F"/>
    <w:rsid w:val="006F009C"/>
    <w:rsid w:val="006F1326"/>
    <w:rsid w:val="006F63DE"/>
    <w:rsid w:val="00702EF7"/>
    <w:rsid w:val="007030BA"/>
    <w:rsid w:val="0070319E"/>
    <w:rsid w:val="007035A1"/>
    <w:rsid w:val="00704EFD"/>
    <w:rsid w:val="00704F68"/>
    <w:rsid w:val="00705359"/>
    <w:rsid w:val="00705A15"/>
    <w:rsid w:val="007079DC"/>
    <w:rsid w:val="0071013D"/>
    <w:rsid w:val="00711500"/>
    <w:rsid w:val="007116C3"/>
    <w:rsid w:val="007117C3"/>
    <w:rsid w:val="0071476C"/>
    <w:rsid w:val="00715BF3"/>
    <w:rsid w:val="00716AEF"/>
    <w:rsid w:val="00720358"/>
    <w:rsid w:val="00721133"/>
    <w:rsid w:val="007211FE"/>
    <w:rsid w:val="007230BB"/>
    <w:rsid w:val="00726C87"/>
    <w:rsid w:val="007277D4"/>
    <w:rsid w:val="00727C2C"/>
    <w:rsid w:val="007311B2"/>
    <w:rsid w:val="00731D16"/>
    <w:rsid w:val="00732274"/>
    <w:rsid w:val="00733869"/>
    <w:rsid w:val="0073523F"/>
    <w:rsid w:val="007406D3"/>
    <w:rsid w:val="0074118A"/>
    <w:rsid w:val="00742494"/>
    <w:rsid w:val="00743F6A"/>
    <w:rsid w:val="00744C32"/>
    <w:rsid w:val="00745563"/>
    <w:rsid w:val="00746985"/>
    <w:rsid w:val="00752079"/>
    <w:rsid w:val="007521EE"/>
    <w:rsid w:val="00752479"/>
    <w:rsid w:val="00752499"/>
    <w:rsid w:val="00754405"/>
    <w:rsid w:val="00756462"/>
    <w:rsid w:val="00756603"/>
    <w:rsid w:val="00757736"/>
    <w:rsid w:val="00764B50"/>
    <w:rsid w:val="007656E8"/>
    <w:rsid w:val="00765A6F"/>
    <w:rsid w:val="00766781"/>
    <w:rsid w:val="00770452"/>
    <w:rsid w:val="00770C08"/>
    <w:rsid w:val="00773176"/>
    <w:rsid w:val="0077767F"/>
    <w:rsid w:val="00783B1A"/>
    <w:rsid w:val="007845AB"/>
    <w:rsid w:val="00785516"/>
    <w:rsid w:val="00785C08"/>
    <w:rsid w:val="007874AF"/>
    <w:rsid w:val="007875BB"/>
    <w:rsid w:val="00790C39"/>
    <w:rsid w:val="00793096"/>
    <w:rsid w:val="00793A6F"/>
    <w:rsid w:val="00795A86"/>
    <w:rsid w:val="0079674F"/>
    <w:rsid w:val="007971B2"/>
    <w:rsid w:val="00797739"/>
    <w:rsid w:val="007A1702"/>
    <w:rsid w:val="007A1E6A"/>
    <w:rsid w:val="007A2CF2"/>
    <w:rsid w:val="007A388C"/>
    <w:rsid w:val="007A735F"/>
    <w:rsid w:val="007B1050"/>
    <w:rsid w:val="007B4A4A"/>
    <w:rsid w:val="007B68E2"/>
    <w:rsid w:val="007B73A0"/>
    <w:rsid w:val="007C00B3"/>
    <w:rsid w:val="007C139E"/>
    <w:rsid w:val="007C45B3"/>
    <w:rsid w:val="007C48CF"/>
    <w:rsid w:val="007C5A5D"/>
    <w:rsid w:val="007C642A"/>
    <w:rsid w:val="007D287D"/>
    <w:rsid w:val="007D2929"/>
    <w:rsid w:val="007D3099"/>
    <w:rsid w:val="007D37F1"/>
    <w:rsid w:val="007D40AA"/>
    <w:rsid w:val="007D51D3"/>
    <w:rsid w:val="007D6B2D"/>
    <w:rsid w:val="007D7F78"/>
    <w:rsid w:val="007E1211"/>
    <w:rsid w:val="007E402A"/>
    <w:rsid w:val="007E40E8"/>
    <w:rsid w:val="007E605E"/>
    <w:rsid w:val="007E7CAE"/>
    <w:rsid w:val="007F1161"/>
    <w:rsid w:val="007F1489"/>
    <w:rsid w:val="007F2B82"/>
    <w:rsid w:val="007F5183"/>
    <w:rsid w:val="007F5D6B"/>
    <w:rsid w:val="007F73FA"/>
    <w:rsid w:val="007F78F6"/>
    <w:rsid w:val="007F7A35"/>
    <w:rsid w:val="00800948"/>
    <w:rsid w:val="00801D00"/>
    <w:rsid w:val="00801FE8"/>
    <w:rsid w:val="008023C4"/>
    <w:rsid w:val="00802E9F"/>
    <w:rsid w:val="008039E7"/>
    <w:rsid w:val="00805D7C"/>
    <w:rsid w:val="00807F8D"/>
    <w:rsid w:val="0081733D"/>
    <w:rsid w:val="00821A2A"/>
    <w:rsid w:val="00823C26"/>
    <w:rsid w:val="00824717"/>
    <w:rsid w:val="00826E86"/>
    <w:rsid w:val="00831236"/>
    <w:rsid w:val="0083530F"/>
    <w:rsid w:val="00835D96"/>
    <w:rsid w:val="00841483"/>
    <w:rsid w:val="00841D55"/>
    <w:rsid w:val="008445A8"/>
    <w:rsid w:val="00844D16"/>
    <w:rsid w:val="008505D3"/>
    <w:rsid w:val="008517D7"/>
    <w:rsid w:val="008534B5"/>
    <w:rsid w:val="00860816"/>
    <w:rsid w:val="00864D9F"/>
    <w:rsid w:val="00864F12"/>
    <w:rsid w:val="00865764"/>
    <w:rsid w:val="00866755"/>
    <w:rsid w:val="0087112E"/>
    <w:rsid w:val="00871BD6"/>
    <w:rsid w:val="00871E05"/>
    <w:rsid w:val="00872B6F"/>
    <w:rsid w:val="0087484E"/>
    <w:rsid w:val="00874C2B"/>
    <w:rsid w:val="008761A4"/>
    <w:rsid w:val="00877066"/>
    <w:rsid w:val="00880C07"/>
    <w:rsid w:val="00883C5F"/>
    <w:rsid w:val="008859EB"/>
    <w:rsid w:val="00894019"/>
    <w:rsid w:val="00895E8B"/>
    <w:rsid w:val="00897123"/>
    <w:rsid w:val="008A0522"/>
    <w:rsid w:val="008A0F55"/>
    <w:rsid w:val="008A1F3D"/>
    <w:rsid w:val="008A2178"/>
    <w:rsid w:val="008A273F"/>
    <w:rsid w:val="008A3ACE"/>
    <w:rsid w:val="008A6024"/>
    <w:rsid w:val="008A738D"/>
    <w:rsid w:val="008B0C17"/>
    <w:rsid w:val="008B18F1"/>
    <w:rsid w:val="008B47BD"/>
    <w:rsid w:val="008B4B1D"/>
    <w:rsid w:val="008B62FB"/>
    <w:rsid w:val="008B6FCE"/>
    <w:rsid w:val="008B7870"/>
    <w:rsid w:val="008C01A0"/>
    <w:rsid w:val="008C08DC"/>
    <w:rsid w:val="008C2A3B"/>
    <w:rsid w:val="008C2E09"/>
    <w:rsid w:val="008C2F88"/>
    <w:rsid w:val="008C3318"/>
    <w:rsid w:val="008D1EC9"/>
    <w:rsid w:val="008D3621"/>
    <w:rsid w:val="008D3660"/>
    <w:rsid w:val="008D38B5"/>
    <w:rsid w:val="008D67FA"/>
    <w:rsid w:val="008E3619"/>
    <w:rsid w:val="008E5101"/>
    <w:rsid w:val="008E526A"/>
    <w:rsid w:val="008E5326"/>
    <w:rsid w:val="008E7C48"/>
    <w:rsid w:val="008F0444"/>
    <w:rsid w:val="008F05AA"/>
    <w:rsid w:val="008F14C4"/>
    <w:rsid w:val="008F26A2"/>
    <w:rsid w:val="008F2820"/>
    <w:rsid w:val="008F6AA7"/>
    <w:rsid w:val="00902F12"/>
    <w:rsid w:val="009032FE"/>
    <w:rsid w:val="009038ED"/>
    <w:rsid w:val="00904F9C"/>
    <w:rsid w:val="00906443"/>
    <w:rsid w:val="00906CF2"/>
    <w:rsid w:val="009104F8"/>
    <w:rsid w:val="00912718"/>
    <w:rsid w:val="0091409C"/>
    <w:rsid w:val="00914392"/>
    <w:rsid w:val="00914B14"/>
    <w:rsid w:val="0091640E"/>
    <w:rsid w:val="009173AE"/>
    <w:rsid w:val="0091797D"/>
    <w:rsid w:val="00920506"/>
    <w:rsid w:val="00922789"/>
    <w:rsid w:val="00922DB8"/>
    <w:rsid w:val="0092316F"/>
    <w:rsid w:val="0093477B"/>
    <w:rsid w:val="00934C22"/>
    <w:rsid w:val="009356EE"/>
    <w:rsid w:val="009401C8"/>
    <w:rsid w:val="00941370"/>
    <w:rsid w:val="009421F1"/>
    <w:rsid w:val="009438A2"/>
    <w:rsid w:val="00943A7D"/>
    <w:rsid w:val="00944551"/>
    <w:rsid w:val="0094553C"/>
    <w:rsid w:val="00950D85"/>
    <w:rsid w:val="00952F17"/>
    <w:rsid w:val="00954458"/>
    <w:rsid w:val="00962517"/>
    <w:rsid w:val="00963F43"/>
    <w:rsid w:val="00964186"/>
    <w:rsid w:val="009670F6"/>
    <w:rsid w:val="009718AE"/>
    <w:rsid w:val="0097247D"/>
    <w:rsid w:val="0097325D"/>
    <w:rsid w:val="00973F44"/>
    <w:rsid w:val="0097413D"/>
    <w:rsid w:val="0097425B"/>
    <w:rsid w:val="009743B0"/>
    <w:rsid w:val="009750A0"/>
    <w:rsid w:val="00976B91"/>
    <w:rsid w:val="0098019F"/>
    <w:rsid w:val="0098209B"/>
    <w:rsid w:val="00985702"/>
    <w:rsid w:val="00990034"/>
    <w:rsid w:val="009903DD"/>
    <w:rsid w:val="00991D4C"/>
    <w:rsid w:val="00991DED"/>
    <w:rsid w:val="00994803"/>
    <w:rsid w:val="00994D14"/>
    <w:rsid w:val="009957A4"/>
    <w:rsid w:val="00995B7E"/>
    <w:rsid w:val="0099638A"/>
    <w:rsid w:val="0099639B"/>
    <w:rsid w:val="009A5960"/>
    <w:rsid w:val="009A666A"/>
    <w:rsid w:val="009A6CFA"/>
    <w:rsid w:val="009A6EC6"/>
    <w:rsid w:val="009A7141"/>
    <w:rsid w:val="009B197E"/>
    <w:rsid w:val="009B27AD"/>
    <w:rsid w:val="009B3741"/>
    <w:rsid w:val="009B50E7"/>
    <w:rsid w:val="009C177F"/>
    <w:rsid w:val="009C37C9"/>
    <w:rsid w:val="009C436E"/>
    <w:rsid w:val="009C6E10"/>
    <w:rsid w:val="009C7F06"/>
    <w:rsid w:val="009D123B"/>
    <w:rsid w:val="009D203C"/>
    <w:rsid w:val="009D3B72"/>
    <w:rsid w:val="009D482A"/>
    <w:rsid w:val="009D5F65"/>
    <w:rsid w:val="009D7F0F"/>
    <w:rsid w:val="009E363B"/>
    <w:rsid w:val="009E3C97"/>
    <w:rsid w:val="009E5FF1"/>
    <w:rsid w:val="009E6465"/>
    <w:rsid w:val="009E6B08"/>
    <w:rsid w:val="009E7B17"/>
    <w:rsid w:val="009E7E82"/>
    <w:rsid w:val="009F05F8"/>
    <w:rsid w:val="009F17C1"/>
    <w:rsid w:val="009F1BF0"/>
    <w:rsid w:val="009F2F88"/>
    <w:rsid w:val="009F58A6"/>
    <w:rsid w:val="009F66E6"/>
    <w:rsid w:val="009F6B54"/>
    <w:rsid w:val="00A02607"/>
    <w:rsid w:val="00A046B0"/>
    <w:rsid w:val="00A04DBB"/>
    <w:rsid w:val="00A076F0"/>
    <w:rsid w:val="00A07A55"/>
    <w:rsid w:val="00A133B2"/>
    <w:rsid w:val="00A14AE2"/>
    <w:rsid w:val="00A15090"/>
    <w:rsid w:val="00A16173"/>
    <w:rsid w:val="00A163C9"/>
    <w:rsid w:val="00A1644E"/>
    <w:rsid w:val="00A16458"/>
    <w:rsid w:val="00A16CCF"/>
    <w:rsid w:val="00A16DA3"/>
    <w:rsid w:val="00A2212A"/>
    <w:rsid w:val="00A224FD"/>
    <w:rsid w:val="00A26F81"/>
    <w:rsid w:val="00A27107"/>
    <w:rsid w:val="00A279D6"/>
    <w:rsid w:val="00A30123"/>
    <w:rsid w:val="00A30767"/>
    <w:rsid w:val="00A30D2C"/>
    <w:rsid w:val="00A315A3"/>
    <w:rsid w:val="00A32960"/>
    <w:rsid w:val="00A34923"/>
    <w:rsid w:val="00A354A7"/>
    <w:rsid w:val="00A35F1A"/>
    <w:rsid w:val="00A362DD"/>
    <w:rsid w:val="00A37AFF"/>
    <w:rsid w:val="00A37E1D"/>
    <w:rsid w:val="00A41114"/>
    <w:rsid w:val="00A4190A"/>
    <w:rsid w:val="00A455B1"/>
    <w:rsid w:val="00A46657"/>
    <w:rsid w:val="00A470C0"/>
    <w:rsid w:val="00A47460"/>
    <w:rsid w:val="00A47FA6"/>
    <w:rsid w:val="00A512AC"/>
    <w:rsid w:val="00A55ED8"/>
    <w:rsid w:val="00A55FED"/>
    <w:rsid w:val="00A5655A"/>
    <w:rsid w:val="00A6309F"/>
    <w:rsid w:val="00A66EB4"/>
    <w:rsid w:val="00A70D0F"/>
    <w:rsid w:val="00A71274"/>
    <w:rsid w:val="00A7163D"/>
    <w:rsid w:val="00A71F03"/>
    <w:rsid w:val="00A77745"/>
    <w:rsid w:val="00A81873"/>
    <w:rsid w:val="00A849A2"/>
    <w:rsid w:val="00A86376"/>
    <w:rsid w:val="00A86543"/>
    <w:rsid w:val="00A86BBA"/>
    <w:rsid w:val="00A90423"/>
    <w:rsid w:val="00A916A6"/>
    <w:rsid w:val="00A92D11"/>
    <w:rsid w:val="00A92F94"/>
    <w:rsid w:val="00A95D7B"/>
    <w:rsid w:val="00A96054"/>
    <w:rsid w:val="00A97E11"/>
    <w:rsid w:val="00AA1313"/>
    <w:rsid w:val="00AA1BEC"/>
    <w:rsid w:val="00AA1E36"/>
    <w:rsid w:val="00AA5C32"/>
    <w:rsid w:val="00AA60FF"/>
    <w:rsid w:val="00AA6E0B"/>
    <w:rsid w:val="00AA6EF1"/>
    <w:rsid w:val="00AB2AE4"/>
    <w:rsid w:val="00AB5775"/>
    <w:rsid w:val="00AB5FEF"/>
    <w:rsid w:val="00AB6DF3"/>
    <w:rsid w:val="00AB793D"/>
    <w:rsid w:val="00AC0926"/>
    <w:rsid w:val="00AC0C23"/>
    <w:rsid w:val="00AC1142"/>
    <w:rsid w:val="00AC152A"/>
    <w:rsid w:val="00AC1D1D"/>
    <w:rsid w:val="00AC1DA3"/>
    <w:rsid w:val="00AC453E"/>
    <w:rsid w:val="00AC596C"/>
    <w:rsid w:val="00AC5979"/>
    <w:rsid w:val="00AC772A"/>
    <w:rsid w:val="00AD0F94"/>
    <w:rsid w:val="00AD5E56"/>
    <w:rsid w:val="00AD6435"/>
    <w:rsid w:val="00AD737F"/>
    <w:rsid w:val="00AE0B23"/>
    <w:rsid w:val="00AE179B"/>
    <w:rsid w:val="00AE278D"/>
    <w:rsid w:val="00AE2B96"/>
    <w:rsid w:val="00AE5AD0"/>
    <w:rsid w:val="00AF034F"/>
    <w:rsid w:val="00AF0C46"/>
    <w:rsid w:val="00AF1446"/>
    <w:rsid w:val="00AF2C5F"/>
    <w:rsid w:val="00AF2DF8"/>
    <w:rsid w:val="00AF6093"/>
    <w:rsid w:val="00AF72DB"/>
    <w:rsid w:val="00B03C28"/>
    <w:rsid w:val="00B050FA"/>
    <w:rsid w:val="00B07257"/>
    <w:rsid w:val="00B077D7"/>
    <w:rsid w:val="00B10260"/>
    <w:rsid w:val="00B1041A"/>
    <w:rsid w:val="00B109EB"/>
    <w:rsid w:val="00B10F74"/>
    <w:rsid w:val="00B111FE"/>
    <w:rsid w:val="00B122F0"/>
    <w:rsid w:val="00B14F78"/>
    <w:rsid w:val="00B1741A"/>
    <w:rsid w:val="00B2114F"/>
    <w:rsid w:val="00B2268D"/>
    <w:rsid w:val="00B26951"/>
    <w:rsid w:val="00B26FCA"/>
    <w:rsid w:val="00B2769B"/>
    <w:rsid w:val="00B30BD3"/>
    <w:rsid w:val="00B30C00"/>
    <w:rsid w:val="00B30F13"/>
    <w:rsid w:val="00B318BB"/>
    <w:rsid w:val="00B33D70"/>
    <w:rsid w:val="00B34D2F"/>
    <w:rsid w:val="00B352F2"/>
    <w:rsid w:val="00B40C6B"/>
    <w:rsid w:val="00B41FBB"/>
    <w:rsid w:val="00B4545A"/>
    <w:rsid w:val="00B458EA"/>
    <w:rsid w:val="00B50837"/>
    <w:rsid w:val="00B515C4"/>
    <w:rsid w:val="00B51C5C"/>
    <w:rsid w:val="00B53711"/>
    <w:rsid w:val="00B54C35"/>
    <w:rsid w:val="00B54F9B"/>
    <w:rsid w:val="00B606A2"/>
    <w:rsid w:val="00B60E42"/>
    <w:rsid w:val="00B60F4A"/>
    <w:rsid w:val="00B62029"/>
    <w:rsid w:val="00B63220"/>
    <w:rsid w:val="00B6602E"/>
    <w:rsid w:val="00B6794C"/>
    <w:rsid w:val="00B71241"/>
    <w:rsid w:val="00B7285D"/>
    <w:rsid w:val="00B72E7E"/>
    <w:rsid w:val="00B74232"/>
    <w:rsid w:val="00B74D5C"/>
    <w:rsid w:val="00B777E2"/>
    <w:rsid w:val="00B82895"/>
    <w:rsid w:val="00B84012"/>
    <w:rsid w:val="00B84478"/>
    <w:rsid w:val="00B90407"/>
    <w:rsid w:val="00B90971"/>
    <w:rsid w:val="00B92A9C"/>
    <w:rsid w:val="00B937D7"/>
    <w:rsid w:val="00B937D9"/>
    <w:rsid w:val="00B93F85"/>
    <w:rsid w:val="00B94793"/>
    <w:rsid w:val="00B94D26"/>
    <w:rsid w:val="00B96106"/>
    <w:rsid w:val="00B969A1"/>
    <w:rsid w:val="00B9705A"/>
    <w:rsid w:val="00B97D8B"/>
    <w:rsid w:val="00BA1246"/>
    <w:rsid w:val="00BA1690"/>
    <w:rsid w:val="00BA1F0D"/>
    <w:rsid w:val="00BA3A88"/>
    <w:rsid w:val="00BA3D54"/>
    <w:rsid w:val="00BA44D3"/>
    <w:rsid w:val="00BA594D"/>
    <w:rsid w:val="00BA5F46"/>
    <w:rsid w:val="00BB160E"/>
    <w:rsid w:val="00BB1F11"/>
    <w:rsid w:val="00BB21DF"/>
    <w:rsid w:val="00BB451B"/>
    <w:rsid w:val="00BB54DF"/>
    <w:rsid w:val="00BC0DE0"/>
    <w:rsid w:val="00BC0E52"/>
    <w:rsid w:val="00BC3362"/>
    <w:rsid w:val="00BC52C2"/>
    <w:rsid w:val="00BC5935"/>
    <w:rsid w:val="00BC63A9"/>
    <w:rsid w:val="00BC6DD2"/>
    <w:rsid w:val="00BC6EE1"/>
    <w:rsid w:val="00BD014E"/>
    <w:rsid w:val="00BD0544"/>
    <w:rsid w:val="00BD07FA"/>
    <w:rsid w:val="00BD1127"/>
    <w:rsid w:val="00BD153E"/>
    <w:rsid w:val="00BD4E0F"/>
    <w:rsid w:val="00BD54E4"/>
    <w:rsid w:val="00BD5EA2"/>
    <w:rsid w:val="00BD6F89"/>
    <w:rsid w:val="00BE15B7"/>
    <w:rsid w:val="00BE307A"/>
    <w:rsid w:val="00BE52A2"/>
    <w:rsid w:val="00BE695D"/>
    <w:rsid w:val="00BE7223"/>
    <w:rsid w:val="00BE7853"/>
    <w:rsid w:val="00BE7ADF"/>
    <w:rsid w:val="00BF03D4"/>
    <w:rsid w:val="00BF0E03"/>
    <w:rsid w:val="00BF200A"/>
    <w:rsid w:val="00BF3893"/>
    <w:rsid w:val="00BF4263"/>
    <w:rsid w:val="00BF454E"/>
    <w:rsid w:val="00BF4F6A"/>
    <w:rsid w:val="00BF580F"/>
    <w:rsid w:val="00BF625F"/>
    <w:rsid w:val="00C0155C"/>
    <w:rsid w:val="00C01E19"/>
    <w:rsid w:val="00C02019"/>
    <w:rsid w:val="00C020AC"/>
    <w:rsid w:val="00C02FFD"/>
    <w:rsid w:val="00C0660F"/>
    <w:rsid w:val="00C069CC"/>
    <w:rsid w:val="00C06F27"/>
    <w:rsid w:val="00C07FDB"/>
    <w:rsid w:val="00C113B2"/>
    <w:rsid w:val="00C11AAA"/>
    <w:rsid w:val="00C125A6"/>
    <w:rsid w:val="00C15525"/>
    <w:rsid w:val="00C16B4F"/>
    <w:rsid w:val="00C2068E"/>
    <w:rsid w:val="00C24915"/>
    <w:rsid w:val="00C24CB2"/>
    <w:rsid w:val="00C25567"/>
    <w:rsid w:val="00C25A49"/>
    <w:rsid w:val="00C25BE0"/>
    <w:rsid w:val="00C26285"/>
    <w:rsid w:val="00C27724"/>
    <w:rsid w:val="00C278DC"/>
    <w:rsid w:val="00C27F85"/>
    <w:rsid w:val="00C33FEB"/>
    <w:rsid w:val="00C351F6"/>
    <w:rsid w:val="00C35617"/>
    <w:rsid w:val="00C36F32"/>
    <w:rsid w:val="00C37413"/>
    <w:rsid w:val="00C40B0C"/>
    <w:rsid w:val="00C41B73"/>
    <w:rsid w:val="00C43CE9"/>
    <w:rsid w:val="00C43D3C"/>
    <w:rsid w:val="00C459E1"/>
    <w:rsid w:val="00C45E02"/>
    <w:rsid w:val="00C46740"/>
    <w:rsid w:val="00C5111E"/>
    <w:rsid w:val="00C5142F"/>
    <w:rsid w:val="00C526ED"/>
    <w:rsid w:val="00C52916"/>
    <w:rsid w:val="00C53DB6"/>
    <w:rsid w:val="00C62500"/>
    <w:rsid w:val="00C627C2"/>
    <w:rsid w:val="00C628F5"/>
    <w:rsid w:val="00C65609"/>
    <w:rsid w:val="00C67B78"/>
    <w:rsid w:val="00C67FB8"/>
    <w:rsid w:val="00C728C5"/>
    <w:rsid w:val="00C72A4F"/>
    <w:rsid w:val="00C72C3D"/>
    <w:rsid w:val="00C73DF0"/>
    <w:rsid w:val="00C74134"/>
    <w:rsid w:val="00C75EFF"/>
    <w:rsid w:val="00C839DE"/>
    <w:rsid w:val="00C843AA"/>
    <w:rsid w:val="00C84EB6"/>
    <w:rsid w:val="00C85EDA"/>
    <w:rsid w:val="00C86032"/>
    <w:rsid w:val="00C90A45"/>
    <w:rsid w:val="00C91AA0"/>
    <w:rsid w:val="00C91AA2"/>
    <w:rsid w:val="00C94954"/>
    <w:rsid w:val="00C94AB2"/>
    <w:rsid w:val="00C964A9"/>
    <w:rsid w:val="00C974EC"/>
    <w:rsid w:val="00C97B04"/>
    <w:rsid w:val="00CA14D6"/>
    <w:rsid w:val="00CA16CE"/>
    <w:rsid w:val="00CA1DCF"/>
    <w:rsid w:val="00CA2B43"/>
    <w:rsid w:val="00CA3D67"/>
    <w:rsid w:val="00CA5146"/>
    <w:rsid w:val="00CA5D9D"/>
    <w:rsid w:val="00CA7BF9"/>
    <w:rsid w:val="00CB0347"/>
    <w:rsid w:val="00CB14A5"/>
    <w:rsid w:val="00CB1A19"/>
    <w:rsid w:val="00CB37DD"/>
    <w:rsid w:val="00CB62FD"/>
    <w:rsid w:val="00CB6A5E"/>
    <w:rsid w:val="00CC02F1"/>
    <w:rsid w:val="00CD0EA7"/>
    <w:rsid w:val="00CD218E"/>
    <w:rsid w:val="00CD45B7"/>
    <w:rsid w:val="00CD479F"/>
    <w:rsid w:val="00CD526E"/>
    <w:rsid w:val="00CD6534"/>
    <w:rsid w:val="00CE1010"/>
    <w:rsid w:val="00CF0B4C"/>
    <w:rsid w:val="00CF0DEF"/>
    <w:rsid w:val="00CF1029"/>
    <w:rsid w:val="00CF169C"/>
    <w:rsid w:val="00CF2A46"/>
    <w:rsid w:val="00CF41D6"/>
    <w:rsid w:val="00CF54BC"/>
    <w:rsid w:val="00D001A7"/>
    <w:rsid w:val="00D0053B"/>
    <w:rsid w:val="00D01B0E"/>
    <w:rsid w:val="00D01D76"/>
    <w:rsid w:val="00D0203D"/>
    <w:rsid w:val="00D030A9"/>
    <w:rsid w:val="00D04295"/>
    <w:rsid w:val="00D06396"/>
    <w:rsid w:val="00D118FC"/>
    <w:rsid w:val="00D119EC"/>
    <w:rsid w:val="00D12D76"/>
    <w:rsid w:val="00D14ABB"/>
    <w:rsid w:val="00D14FF0"/>
    <w:rsid w:val="00D15A23"/>
    <w:rsid w:val="00D161DA"/>
    <w:rsid w:val="00D210A9"/>
    <w:rsid w:val="00D25812"/>
    <w:rsid w:val="00D25ADE"/>
    <w:rsid w:val="00D30098"/>
    <w:rsid w:val="00D30292"/>
    <w:rsid w:val="00D30DE7"/>
    <w:rsid w:val="00D32D16"/>
    <w:rsid w:val="00D3364B"/>
    <w:rsid w:val="00D34E06"/>
    <w:rsid w:val="00D36337"/>
    <w:rsid w:val="00D375B2"/>
    <w:rsid w:val="00D46821"/>
    <w:rsid w:val="00D475C8"/>
    <w:rsid w:val="00D500CD"/>
    <w:rsid w:val="00D502BA"/>
    <w:rsid w:val="00D54A04"/>
    <w:rsid w:val="00D550DF"/>
    <w:rsid w:val="00D56290"/>
    <w:rsid w:val="00D56719"/>
    <w:rsid w:val="00D604E0"/>
    <w:rsid w:val="00D625DD"/>
    <w:rsid w:val="00D6298A"/>
    <w:rsid w:val="00D7062F"/>
    <w:rsid w:val="00D70A91"/>
    <w:rsid w:val="00D7273F"/>
    <w:rsid w:val="00D75F82"/>
    <w:rsid w:val="00D76AFA"/>
    <w:rsid w:val="00D806F6"/>
    <w:rsid w:val="00D8142A"/>
    <w:rsid w:val="00D815B4"/>
    <w:rsid w:val="00D8274D"/>
    <w:rsid w:val="00D848AC"/>
    <w:rsid w:val="00D84D1A"/>
    <w:rsid w:val="00D8615F"/>
    <w:rsid w:val="00D932F3"/>
    <w:rsid w:val="00D93A6D"/>
    <w:rsid w:val="00D97586"/>
    <w:rsid w:val="00DA0023"/>
    <w:rsid w:val="00DA03FF"/>
    <w:rsid w:val="00DA0BAC"/>
    <w:rsid w:val="00DA2E8E"/>
    <w:rsid w:val="00DA5E2A"/>
    <w:rsid w:val="00DA71AA"/>
    <w:rsid w:val="00DB2C28"/>
    <w:rsid w:val="00DB3C8B"/>
    <w:rsid w:val="00DB3D87"/>
    <w:rsid w:val="00DB4442"/>
    <w:rsid w:val="00DB466D"/>
    <w:rsid w:val="00DB607C"/>
    <w:rsid w:val="00DC1618"/>
    <w:rsid w:val="00DC19F9"/>
    <w:rsid w:val="00DC1E66"/>
    <w:rsid w:val="00DC2C81"/>
    <w:rsid w:val="00DC309D"/>
    <w:rsid w:val="00DC4508"/>
    <w:rsid w:val="00DC4CB7"/>
    <w:rsid w:val="00DC6C0C"/>
    <w:rsid w:val="00DC7125"/>
    <w:rsid w:val="00DD050D"/>
    <w:rsid w:val="00DD23A3"/>
    <w:rsid w:val="00DD280D"/>
    <w:rsid w:val="00DD29F3"/>
    <w:rsid w:val="00DD442B"/>
    <w:rsid w:val="00DD53FD"/>
    <w:rsid w:val="00DD6DFC"/>
    <w:rsid w:val="00DD72F4"/>
    <w:rsid w:val="00DE0C0D"/>
    <w:rsid w:val="00DE0C14"/>
    <w:rsid w:val="00DE1A59"/>
    <w:rsid w:val="00DE2002"/>
    <w:rsid w:val="00DE70DB"/>
    <w:rsid w:val="00DF0E35"/>
    <w:rsid w:val="00DF111E"/>
    <w:rsid w:val="00DF21AE"/>
    <w:rsid w:val="00DF3058"/>
    <w:rsid w:val="00DF4620"/>
    <w:rsid w:val="00DF5214"/>
    <w:rsid w:val="00DF5606"/>
    <w:rsid w:val="00DF57D5"/>
    <w:rsid w:val="00DF5AE3"/>
    <w:rsid w:val="00DF674C"/>
    <w:rsid w:val="00DF68C5"/>
    <w:rsid w:val="00DF6D8E"/>
    <w:rsid w:val="00E01A1F"/>
    <w:rsid w:val="00E01C15"/>
    <w:rsid w:val="00E02FBD"/>
    <w:rsid w:val="00E04060"/>
    <w:rsid w:val="00E0671B"/>
    <w:rsid w:val="00E06B79"/>
    <w:rsid w:val="00E0726D"/>
    <w:rsid w:val="00E10923"/>
    <w:rsid w:val="00E10BB4"/>
    <w:rsid w:val="00E12109"/>
    <w:rsid w:val="00E12D9E"/>
    <w:rsid w:val="00E1374F"/>
    <w:rsid w:val="00E16E65"/>
    <w:rsid w:val="00E16F59"/>
    <w:rsid w:val="00E17AA6"/>
    <w:rsid w:val="00E223BF"/>
    <w:rsid w:val="00E229EA"/>
    <w:rsid w:val="00E22A0F"/>
    <w:rsid w:val="00E23CB8"/>
    <w:rsid w:val="00E2476C"/>
    <w:rsid w:val="00E25192"/>
    <w:rsid w:val="00E3395B"/>
    <w:rsid w:val="00E339C9"/>
    <w:rsid w:val="00E347AE"/>
    <w:rsid w:val="00E37954"/>
    <w:rsid w:val="00E4183E"/>
    <w:rsid w:val="00E42AC3"/>
    <w:rsid w:val="00E431C4"/>
    <w:rsid w:val="00E432AE"/>
    <w:rsid w:val="00E43B66"/>
    <w:rsid w:val="00E43C34"/>
    <w:rsid w:val="00E46572"/>
    <w:rsid w:val="00E46B72"/>
    <w:rsid w:val="00E46D25"/>
    <w:rsid w:val="00E47202"/>
    <w:rsid w:val="00E5517E"/>
    <w:rsid w:val="00E60002"/>
    <w:rsid w:val="00E607BA"/>
    <w:rsid w:val="00E61F31"/>
    <w:rsid w:val="00E62349"/>
    <w:rsid w:val="00E62E89"/>
    <w:rsid w:val="00E641BC"/>
    <w:rsid w:val="00E64495"/>
    <w:rsid w:val="00E64D9E"/>
    <w:rsid w:val="00E7355E"/>
    <w:rsid w:val="00E744A8"/>
    <w:rsid w:val="00E74FEB"/>
    <w:rsid w:val="00E75A11"/>
    <w:rsid w:val="00E76A00"/>
    <w:rsid w:val="00E80F84"/>
    <w:rsid w:val="00E82480"/>
    <w:rsid w:val="00E83E2A"/>
    <w:rsid w:val="00E84BE0"/>
    <w:rsid w:val="00E86C88"/>
    <w:rsid w:val="00E931B6"/>
    <w:rsid w:val="00E9456C"/>
    <w:rsid w:val="00EA0A65"/>
    <w:rsid w:val="00EA1F5E"/>
    <w:rsid w:val="00EA228C"/>
    <w:rsid w:val="00EA2FBA"/>
    <w:rsid w:val="00EA5F5A"/>
    <w:rsid w:val="00EB008C"/>
    <w:rsid w:val="00EB05EE"/>
    <w:rsid w:val="00EB2FD4"/>
    <w:rsid w:val="00EB5583"/>
    <w:rsid w:val="00EC201F"/>
    <w:rsid w:val="00EC2ECD"/>
    <w:rsid w:val="00EC38D5"/>
    <w:rsid w:val="00EC4FFD"/>
    <w:rsid w:val="00EC56DF"/>
    <w:rsid w:val="00EC60A6"/>
    <w:rsid w:val="00ED1A8A"/>
    <w:rsid w:val="00ED29E3"/>
    <w:rsid w:val="00ED5A62"/>
    <w:rsid w:val="00ED6444"/>
    <w:rsid w:val="00EE0064"/>
    <w:rsid w:val="00EE0C16"/>
    <w:rsid w:val="00EE205F"/>
    <w:rsid w:val="00EE2826"/>
    <w:rsid w:val="00EE388E"/>
    <w:rsid w:val="00EF0E2C"/>
    <w:rsid w:val="00EF3E65"/>
    <w:rsid w:val="00EF5D17"/>
    <w:rsid w:val="00EF6D04"/>
    <w:rsid w:val="00F0131F"/>
    <w:rsid w:val="00F018E6"/>
    <w:rsid w:val="00F022CB"/>
    <w:rsid w:val="00F0377F"/>
    <w:rsid w:val="00F04ADC"/>
    <w:rsid w:val="00F11C62"/>
    <w:rsid w:val="00F12EAC"/>
    <w:rsid w:val="00F143AF"/>
    <w:rsid w:val="00F14E58"/>
    <w:rsid w:val="00F15C6B"/>
    <w:rsid w:val="00F22D4B"/>
    <w:rsid w:val="00F23A68"/>
    <w:rsid w:val="00F23B20"/>
    <w:rsid w:val="00F243FE"/>
    <w:rsid w:val="00F24F0B"/>
    <w:rsid w:val="00F27219"/>
    <w:rsid w:val="00F27BDA"/>
    <w:rsid w:val="00F30899"/>
    <w:rsid w:val="00F30E73"/>
    <w:rsid w:val="00F318E9"/>
    <w:rsid w:val="00F33933"/>
    <w:rsid w:val="00F339DD"/>
    <w:rsid w:val="00F36CE8"/>
    <w:rsid w:val="00F37F5D"/>
    <w:rsid w:val="00F40ACC"/>
    <w:rsid w:val="00F41845"/>
    <w:rsid w:val="00F4258D"/>
    <w:rsid w:val="00F437DC"/>
    <w:rsid w:val="00F43B1C"/>
    <w:rsid w:val="00F4585E"/>
    <w:rsid w:val="00F47D47"/>
    <w:rsid w:val="00F51C8B"/>
    <w:rsid w:val="00F52D63"/>
    <w:rsid w:val="00F53115"/>
    <w:rsid w:val="00F540F8"/>
    <w:rsid w:val="00F54CAC"/>
    <w:rsid w:val="00F55B98"/>
    <w:rsid w:val="00F56139"/>
    <w:rsid w:val="00F56FDA"/>
    <w:rsid w:val="00F57499"/>
    <w:rsid w:val="00F6034C"/>
    <w:rsid w:val="00F60F9D"/>
    <w:rsid w:val="00F624F6"/>
    <w:rsid w:val="00F62833"/>
    <w:rsid w:val="00F6383D"/>
    <w:rsid w:val="00F6586F"/>
    <w:rsid w:val="00F6659B"/>
    <w:rsid w:val="00F66846"/>
    <w:rsid w:val="00F66F7C"/>
    <w:rsid w:val="00F670A2"/>
    <w:rsid w:val="00F70292"/>
    <w:rsid w:val="00F71192"/>
    <w:rsid w:val="00F727BF"/>
    <w:rsid w:val="00F72B53"/>
    <w:rsid w:val="00F73A2A"/>
    <w:rsid w:val="00F81973"/>
    <w:rsid w:val="00F8296C"/>
    <w:rsid w:val="00F85224"/>
    <w:rsid w:val="00F86633"/>
    <w:rsid w:val="00F86F36"/>
    <w:rsid w:val="00F87EA4"/>
    <w:rsid w:val="00F90B66"/>
    <w:rsid w:val="00F90E5F"/>
    <w:rsid w:val="00F94FA3"/>
    <w:rsid w:val="00F96E83"/>
    <w:rsid w:val="00FA1DF3"/>
    <w:rsid w:val="00FA45C0"/>
    <w:rsid w:val="00FA6F0C"/>
    <w:rsid w:val="00FA73A9"/>
    <w:rsid w:val="00FB02DC"/>
    <w:rsid w:val="00FB15D3"/>
    <w:rsid w:val="00FB15E0"/>
    <w:rsid w:val="00FB3C8A"/>
    <w:rsid w:val="00FB3CF7"/>
    <w:rsid w:val="00FB52B5"/>
    <w:rsid w:val="00FC0381"/>
    <w:rsid w:val="00FC1AE6"/>
    <w:rsid w:val="00FC2306"/>
    <w:rsid w:val="00FC29E2"/>
    <w:rsid w:val="00FC3099"/>
    <w:rsid w:val="00FC4508"/>
    <w:rsid w:val="00FC6293"/>
    <w:rsid w:val="00FC6502"/>
    <w:rsid w:val="00FC7907"/>
    <w:rsid w:val="00FD122C"/>
    <w:rsid w:val="00FD3CF9"/>
    <w:rsid w:val="00FD4321"/>
    <w:rsid w:val="00FD4B21"/>
    <w:rsid w:val="00FD7E53"/>
    <w:rsid w:val="00FE093B"/>
    <w:rsid w:val="00FE0F04"/>
    <w:rsid w:val="00FE2F2E"/>
    <w:rsid w:val="00FE3EA7"/>
    <w:rsid w:val="00FE49F5"/>
    <w:rsid w:val="00FE4AD5"/>
    <w:rsid w:val="00FE66C0"/>
    <w:rsid w:val="00FF2469"/>
    <w:rsid w:val="00FF2B05"/>
    <w:rsid w:val="00FF386C"/>
    <w:rsid w:val="00FF3B77"/>
    <w:rsid w:val="00FF4F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a1">
    <w:name w:val="Normal"/>
    <w:qFormat/>
    <w:rsid w:val="00FE4AD5"/>
    <w:pPr>
      <w:suppressAutoHyphens/>
      <w:spacing w:after="60"/>
      <w:jc w:val="both"/>
    </w:pPr>
    <w:rPr>
      <w:sz w:val="24"/>
      <w:szCs w:val="24"/>
      <w:lang w:eastAsia="ar-SA"/>
    </w:rPr>
  </w:style>
  <w:style w:type="paragraph" w:styleId="10">
    <w:name w:val="heading 1"/>
    <w:basedOn w:val="a1"/>
    <w:next w:val="a1"/>
    <w:link w:val="11"/>
    <w:qFormat/>
    <w:rsid w:val="000C66E2"/>
    <w:pPr>
      <w:keepNext/>
      <w:spacing w:before="240"/>
      <w:jc w:val="center"/>
      <w:outlineLvl w:val="0"/>
    </w:pPr>
    <w:rPr>
      <w:kern w:val="1"/>
      <w:sz w:val="36"/>
      <w:szCs w:val="20"/>
    </w:rPr>
  </w:style>
  <w:style w:type="paragraph" w:styleId="20">
    <w:name w:val="heading 2"/>
    <w:basedOn w:val="a1"/>
    <w:next w:val="a1"/>
    <w:link w:val="21"/>
    <w:qFormat/>
    <w:rsid w:val="002E20B9"/>
    <w:pPr>
      <w:keepNext/>
      <w:suppressAutoHyphens w:val="0"/>
      <w:spacing w:after="0" w:line="360" w:lineRule="auto"/>
      <w:ind w:left="5040" w:firstLine="720"/>
      <w:outlineLvl w:val="1"/>
    </w:pPr>
    <w:rPr>
      <w:sz w:val="28"/>
      <w:szCs w:val="20"/>
      <w:lang w:eastAsia="ru-RU"/>
    </w:rPr>
  </w:style>
  <w:style w:type="paragraph" w:styleId="30">
    <w:name w:val="heading 3"/>
    <w:basedOn w:val="a1"/>
    <w:next w:val="a1"/>
    <w:link w:val="31"/>
    <w:qFormat/>
    <w:rsid w:val="001E13C9"/>
    <w:pPr>
      <w:keepNext/>
      <w:spacing w:before="240"/>
      <w:outlineLvl w:val="2"/>
    </w:pPr>
    <w:rPr>
      <w:rFonts w:ascii="Arial" w:hAnsi="Arial" w:cs="Arial"/>
      <w:b/>
      <w:bCs/>
      <w:sz w:val="26"/>
      <w:szCs w:val="26"/>
    </w:rPr>
  </w:style>
  <w:style w:type="paragraph" w:styleId="4">
    <w:name w:val="heading 4"/>
    <w:basedOn w:val="a1"/>
    <w:next w:val="a1"/>
    <w:link w:val="40"/>
    <w:qFormat/>
    <w:rsid w:val="00DF674C"/>
    <w:pPr>
      <w:keepNext/>
      <w:keepLines/>
      <w:tabs>
        <w:tab w:val="left" w:pos="1134"/>
      </w:tabs>
      <w:spacing w:before="60" w:line="288" w:lineRule="auto"/>
      <w:outlineLvl w:val="3"/>
    </w:pPr>
    <w:rPr>
      <w:b/>
      <w:bCs/>
      <w:i/>
      <w:szCs w:val="28"/>
      <w:lang w:eastAsia="ru-RU"/>
    </w:rPr>
  </w:style>
  <w:style w:type="paragraph" w:styleId="5">
    <w:name w:val="heading 5"/>
    <w:basedOn w:val="a1"/>
    <w:next w:val="a1"/>
    <w:link w:val="50"/>
    <w:qFormat/>
    <w:rsid w:val="00DF674C"/>
    <w:pPr>
      <w:keepNext/>
      <w:suppressAutoHyphens w:val="0"/>
      <w:spacing w:before="120" w:after="240" w:line="288" w:lineRule="auto"/>
      <w:ind w:left="1008" w:hanging="1008"/>
      <w:outlineLvl w:val="4"/>
    </w:pPr>
    <w:rPr>
      <w:b/>
      <w:bCs/>
      <w:iCs/>
      <w:szCs w:val="26"/>
      <w:lang w:eastAsia="ru-RU"/>
    </w:rPr>
  </w:style>
  <w:style w:type="paragraph" w:styleId="6">
    <w:name w:val="heading 6"/>
    <w:basedOn w:val="a1"/>
    <w:next w:val="a1"/>
    <w:link w:val="60"/>
    <w:qFormat/>
    <w:rsid w:val="00DF674C"/>
    <w:pPr>
      <w:suppressAutoHyphens w:val="0"/>
      <w:spacing w:before="120" w:after="240" w:line="288" w:lineRule="auto"/>
      <w:ind w:left="1152" w:hanging="1152"/>
      <w:outlineLvl w:val="5"/>
    </w:pPr>
    <w:rPr>
      <w:b/>
      <w:bCs/>
      <w:sz w:val="22"/>
      <w:szCs w:val="22"/>
      <w:lang w:eastAsia="ru-RU"/>
    </w:rPr>
  </w:style>
  <w:style w:type="paragraph" w:styleId="7">
    <w:name w:val="heading 7"/>
    <w:basedOn w:val="a1"/>
    <w:next w:val="a1"/>
    <w:link w:val="70"/>
    <w:qFormat/>
    <w:rsid w:val="00DF674C"/>
    <w:pPr>
      <w:suppressAutoHyphens w:val="0"/>
      <w:spacing w:before="240" w:line="288" w:lineRule="auto"/>
      <w:ind w:left="1296" w:hanging="1296"/>
      <w:outlineLvl w:val="6"/>
    </w:pPr>
    <w:rPr>
      <w:lang w:eastAsia="ru-RU"/>
    </w:rPr>
  </w:style>
  <w:style w:type="paragraph" w:styleId="8">
    <w:name w:val="heading 8"/>
    <w:basedOn w:val="a1"/>
    <w:next w:val="a1"/>
    <w:link w:val="80"/>
    <w:qFormat/>
    <w:rsid w:val="00DF674C"/>
    <w:pPr>
      <w:suppressAutoHyphens w:val="0"/>
      <w:spacing w:before="240" w:line="288" w:lineRule="auto"/>
      <w:ind w:left="1440" w:hanging="1440"/>
      <w:outlineLvl w:val="7"/>
    </w:pPr>
    <w:rPr>
      <w:i/>
      <w:iCs/>
      <w:lang w:eastAsia="ru-RU"/>
    </w:rPr>
  </w:style>
  <w:style w:type="paragraph" w:styleId="9">
    <w:name w:val="heading 9"/>
    <w:basedOn w:val="a1"/>
    <w:next w:val="a1"/>
    <w:link w:val="90"/>
    <w:qFormat/>
    <w:rsid w:val="00DF674C"/>
    <w:pPr>
      <w:suppressAutoHyphens w:val="0"/>
      <w:spacing w:before="240" w:line="288" w:lineRule="auto"/>
      <w:ind w:left="1584" w:hanging="1584"/>
      <w:outlineLvl w:val="8"/>
    </w:pPr>
    <w:rPr>
      <w:rFonts w:cs="Arial"/>
      <w:sz w:val="22"/>
      <w:szCs w:val="22"/>
      <w:lang w:eastAsia="ru-RU"/>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locked/>
    <w:rsid w:val="00107BD9"/>
    <w:rPr>
      <w:rFonts w:cs="Times New Roman"/>
      <w:kern w:val="1"/>
      <w:sz w:val="36"/>
      <w:lang w:val="ru-RU" w:eastAsia="ar-SA" w:bidi="ar-SA"/>
    </w:rPr>
  </w:style>
  <w:style w:type="character" w:customStyle="1" w:styleId="21">
    <w:name w:val="Заголовок 2 Знак"/>
    <w:basedOn w:val="a2"/>
    <w:link w:val="20"/>
    <w:semiHidden/>
    <w:locked/>
    <w:rsid w:val="00F86F36"/>
    <w:rPr>
      <w:rFonts w:ascii="Cambria" w:hAnsi="Cambria" w:cs="Times New Roman"/>
      <w:b/>
      <w:bCs/>
      <w:i/>
      <w:iCs/>
      <w:sz w:val="28"/>
      <w:szCs w:val="28"/>
      <w:lang w:eastAsia="ar-SA" w:bidi="ar-SA"/>
    </w:rPr>
  </w:style>
  <w:style w:type="character" w:customStyle="1" w:styleId="31">
    <w:name w:val="Заголовок 3 Знак"/>
    <w:basedOn w:val="a2"/>
    <w:link w:val="30"/>
    <w:semiHidden/>
    <w:locked/>
    <w:rsid w:val="00F86F36"/>
    <w:rPr>
      <w:rFonts w:ascii="Cambria" w:hAnsi="Cambria" w:cs="Times New Roman"/>
      <w:b/>
      <w:bCs/>
      <w:sz w:val="26"/>
      <w:szCs w:val="26"/>
      <w:lang w:eastAsia="ar-SA" w:bidi="ar-SA"/>
    </w:rPr>
  </w:style>
  <w:style w:type="character" w:customStyle="1" w:styleId="40">
    <w:name w:val="Заголовок 4 Знак"/>
    <w:basedOn w:val="a2"/>
    <w:link w:val="4"/>
    <w:semiHidden/>
    <w:locked/>
    <w:rsid w:val="00F86F36"/>
    <w:rPr>
      <w:rFonts w:ascii="Calibri" w:hAnsi="Calibri" w:cs="Times New Roman"/>
      <w:b/>
      <w:bCs/>
      <w:sz w:val="28"/>
      <w:szCs w:val="28"/>
      <w:lang w:eastAsia="ar-SA" w:bidi="ar-SA"/>
    </w:rPr>
  </w:style>
  <w:style w:type="character" w:customStyle="1" w:styleId="50">
    <w:name w:val="Заголовок 5 Знак"/>
    <w:basedOn w:val="a2"/>
    <w:link w:val="5"/>
    <w:semiHidden/>
    <w:locked/>
    <w:rsid w:val="00F86F36"/>
    <w:rPr>
      <w:rFonts w:ascii="Calibri" w:hAnsi="Calibri" w:cs="Times New Roman"/>
      <w:b/>
      <w:bCs/>
      <w:i/>
      <w:iCs/>
      <w:sz w:val="26"/>
      <w:szCs w:val="26"/>
      <w:lang w:eastAsia="ar-SA" w:bidi="ar-SA"/>
    </w:rPr>
  </w:style>
  <w:style w:type="character" w:customStyle="1" w:styleId="60">
    <w:name w:val="Заголовок 6 Знак"/>
    <w:basedOn w:val="a2"/>
    <w:link w:val="6"/>
    <w:semiHidden/>
    <w:locked/>
    <w:rsid w:val="00F86F36"/>
    <w:rPr>
      <w:rFonts w:ascii="Calibri" w:hAnsi="Calibri" w:cs="Times New Roman"/>
      <w:b/>
      <w:bCs/>
      <w:sz w:val="22"/>
      <w:szCs w:val="22"/>
      <w:lang w:eastAsia="ar-SA" w:bidi="ar-SA"/>
    </w:rPr>
  </w:style>
  <w:style w:type="character" w:customStyle="1" w:styleId="70">
    <w:name w:val="Заголовок 7 Знак"/>
    <w:basedOn w:val="a2"/>
    <w:link w:val="7"/>
    <w:semiHidden/>
    <w:locked/>
    <w:rsid w:val="00F86F36"/>
    <w:rPr>
      <w:rFonts w:ascii="Calibri" w:hAnsi="Calibri" w:cs="Times New Roman"/>
      <w:sz w:val="24"/>
      <w:szCs w:val="24"/>
      <w:lang w:eastAsia="ar-SA" w:bidi="ar-SA"/>
    </w:rPr>
  </w:style>
  <w:style w:type="character" w:customStyle="1" w:styleId="80">
    <w:name w:val="Заголовок 8 Знак"/>
    <w:basedOn w:val="a2"/>
    <w:link w:val="8"/>
    <w:semiHidden/>
    <w:locked/>
    <w:rsid w:val="00F86F36"/>
    <w:rPr>
      <w:rFonts w:ascii="Calibri" w:hAnsi="Calibri" w:cs="Times New Roman"/>
      <w:i/>
      <w:iCs/>
      <w:sz w:val="24"/>
      <w:szCs w:val="24"/>
      <w:lang w:eastAsia="ar-SA" w:bidi="ar-SA"/>
    </w:rPr>
  </w:style>
  <w:style w:type="character" w:customStyle="1" w:styleId="90">
    <w:name w:val="Заголовок 9 Знак"/>
    <w:basedOn w:val="a2"/>
    <w:link w:val="9"/>
    <w:semiHidden/>
    <w:locked/>
    <w:rsid w:val="00F86F36"/>
    <w:rPr>
      <w:rFonts w:ascii="Cambria" w:hAnsi="Cambria" w:cs="Times New Roman"/>
      <w:sz w:val="22"/>
      <w:szCs w:val="22"/>
      <w:lang w:eastAsia="ar-SA" w:bidi="ar-SA"/>
    </w:rPr>
  </w:style>
  <w:style w:type="character" w:styleId="a5">
    <w:name w:val="Hyperlink"/>
    <w:basedOn w:val="a2"/>
    <w:rsid w:val="000C66E2"/>
    <w:rPr>
      <w:rFonts w:cs="Times New Roman"/>
      <w:color w:val="0000FF"/>
      <w:u w:val="single"/>
    </w:rPr>
  </w:style>
  <w:style w:type="character" w:styleId="a6">
    <w:name w:val="page number"/>
    <w:basedOn w:val="a2"/>
    <w:rsid w:val="000C66E2"/>
    <w:rPr>
      <w:rFonts w:ascii="Times New Roman" w:hAnsi="Times New Roman" w:cs="Times New Roman"/>
    </w:rPr>
  </w:style>
  <w:style w:type="paragraph" w:styleId="a7">
    <w:name w:val="footer"/>
    <w:basedOn w:val="a1"/>
    <w:link w:val="a8"/>
    <w:rsid w:val="000C66E2"/>
    <w:pPr>
      <w:tabs>
        <w:tab w:val="center" w:pos="4153"/>
        <w:tab w:val="right" w:pos="8306"/>
      </w:tabs>
    </w:pPr>
    <w:rPr>
      <w:szCs w:val="20"/>
    </w:rPr>
  </w:style>
  <w:style w:type="character" w:customStyle="1" w:styleId="a8">
    <w:name w:val="Нижний колонтитул Знак"/>
    <w:basedOn w:val="a2"/>
    <w:link w:val="a7"/>
    <w:locked/>
    <w:rsid w:val="000C66E2"/>
    <w:rPr>
      <w:rFonts w:cs="Times New Roman"/>
      <w:sz w:val="24"/>
      <w:lang w:val="ru-RU" w:eastAsia="ar-SA" w:bidi="ar-SA"/>
    </w:rPr>
  </w:style>
  <w:style w:type="paragraph" w:styleId="a9">
    <w:name w:val="Title"/>
    <w:basedOn w:val="a1"/>
    <w:next w:val="aa"/>
    <w:link w:val="ab"/>
    <w:qFormat/>
    <w:rsid w:val="000C66E2"/>
    <w:pPr>
      <w:spacing w:before="240"/>
      <w:jc w:val="center"/>
    </w:pPr>
    <w:rPr>
      <w:rFonts w:ascii="Arial" w:hAnsi="Arial"/>
      <w:b/>
      <w:kern w:val="1"/>
      <w:sz w:val="32"/>
      <w:szCs w:val="20"/>
    </w:rPr>
  </w:style>
  <w:style w:type="character" w:customStyle="1" w:styleId="ab">
    <w:name w:val="Название Знак"/>
    <w:basedOn w:val="a2"/>
    <w:link w:val="a9"/>
    <w:locked/>
    <w:rsid w:val="00F86F36"/>
    <w:rPr>
      <w:rFonts w:ascii="Cambria" w:hAnsi="Cambria" w:cs="Times New Roman"/>
      <w:b/>
      <w:bCs/>
      <w:kern w:val="28"/>
      <w:sz w:val="32"/>
      <w:szCs w:val="32"/>
      <w:lang w:eastAsia="ar-SA" w:bidi="ar-SA"/>
    </w:rPr>
  </w:style>
  <w:style w:type="paragraph" w:customStyle="1" w:styleId="12">
    <w:name w:val="Дата1"/>
    <w:basedOn w:val="a1"/>
    <w:next w:val="a1"/>
    <w:rsid w:val="000C66E2"/>
    <w:rPr>
      <w:szCs w:val="20"/>
    </w:rPr>
  </w:style>
  <w:style w:type="paragraph" w:customStyle="1" w:styleId="ConsNormal">
    <w:name w:val="ConsNormal"/>
    <w:rsid w:val="000C66E2"/>
    <w:pPr>
      <w:widowControl w:val="0"/>
      <w:suppressAutoHyphens/>
      <w:autoSpaceDE w:val="0"/>
      <w:ind w:right="19772" w:firstLine="720"/>
    </w:pPr>
    <w:rPr>
      <w:rFonts w:ascii="Arial" w:hAnsi="Arial" w:cs="Arial"/>
      <w:lang w:eastAsia="ar-SA"/>
    </w:rPr>
  </w:style>
  <w:style w:type="paragraph" w:customStyle="1" w:styleId="ConsPlusNonformat">
    <w:name w:val="ConsPlusNonformat"/>
    <w:rsid w:val="000C66E2"/>
    <w:pPr>
      <w:widowControl w:val="0"/>
      <w:autoSpaceDE w:val="0"/>
      <w:autoSpaceDN w:val="0"/>
      <w:adjustRightInd w:val="0"/>
    </w:pPr>
    <w:rPr>
      <w:rFonts w:ascii="Courier New" w:hAnsi="Courier New" w:cs="Courier New"/>
    </w:rPr>
  </w:style>
  <w:style w:type="paragraph" w:styleId="aa">
    <w:name w:val="Subtitle"/>
    <w:basedOn w:val="a1"/>
    <w:link w:val="ac"/>
    <w:qFormat/>
    <w:rsid w:val="000C66E2"/>
    <w:pPr>
      <w:jc w:val="center"/>
      <w:outlineLvl w:val="1"/>
    </w:pPr>
    <w:rPr>
      <w:rFonts w:ascii="Arial" w:hAnsi="Arial" w:cs="Arial"/>
    </w:rPr>
  </w:style>
  <w:style w:type="character" w:customStyle="1" w:styleId="ac">
    <w:name w:val="Подзаголовок Знак"/>
    <w:basedOn w:val="a2"/>
    <w:link w:val="aa"/>
    <w:locked/>
    <w:rsid w:val="00F86F36"/>
    <w:rPr>
      <w:rFonts w:ascii="Cambria" w:hAnsi="Cambria" w:cs="Times New Roman"/>
      <w:sz w:val="24"/>
      <w:szCs w:val="24"/>
      <w:lang w:eastAsia="ar-SA" w:bidi="ar-SA"/>
    </w:rPr>
  </w:style>
  <w:style w:type="paragraph" w:customStyle="1" w:styleId="22">
    <w:name w:val="Маркированный список2"/>
    <w:basedOn w:val="a1"/>
    <w:rsid w:val="000C66E2"/>
    <w:pPr>
      <w:widowControl w:val="0"/>
      <w:spacing w:after="0"/>
    </w:pPr>
    <w:rPr>
      <w:sz w:val="22"/>
      <w:szCs w:val="22"/>
    </w:rPr>
  </w:style>
  <w:style w:type="paragraph" w:customStyle="1" w:styleId="220">
    <w:name w:val="Основной текст с отступом 22"/>
    <w:basedOn w:val="a1"/>
    <w:rsid w:val="000C66E2"/>
    <w:pPr>
      <w:spacing w:after="120" w:line="480" w:lineRule="auto"/>
      <w:ind w:left="283"/>
    </w:pPr>
    <w:rPr>
      <w:szCs w:val="20"/>
    </w:rPr>
  </w:style>
  <w:style w:type="paragraph" w:customStyle="1" w:styleId="13">
    <w:name w:val="Текст1"/>
    <w:basedOn w:val="a1"/>
    <w:rsid w:val="000C66E2"/>
    <w:pPr>
      <w:spacing w:after="0"/>
      <w:jc w:val="left"/>
    </w:pPr>
    <w:rPr>
      <w:rFonts w:ascii="Courier New" w:hAnsi="Courier New" w:cs="Courier New"/>
      <w:sz w:val="20"/>
      <w:szCs w:val="20"/>
    </w:rPr>
  </w:style>
  <w:style w:type="paragraph" w:customStyle="1" w:styleId="14">
    <w:name w:val="Стиль1"/>
    <w:basedOn w:val="a1"/>
    <w:link w:val="15"/>
    <w:rsid w:val="000C66E2"/>
    <w:pPr>
      <w:keepNext/>
      <w:keepLines/>
      <w:widowControl w:val="0"/>
      <w:suppressLineNumbers/>
      <w:tabs>
        <w:tab w:val="left" w:pos="432"/>
      </w:tabs>
      <w:ind w:left="432" w:hanging="432"/>
      <w:jc w:val="left"/>
    </w:pPr>
    <w:rPr>
      <w:b/>
      <w:sz w:val="28"/>
    </w:rPr>
  </w:style>
  <w:style w:type="paragraph" w:customStyle="1" w:styleId="23">
    <w:name w:val="Стиль2"/>
    <w:basedOn w:val="a1"/>
    <w:rsid w:val="000C66E2"/>
    <w:pPr>
      <w:keepNext/>
      <w:keepLines/>
      <w:widowControl w:val="0"/>
      <w:suppressLineNumbers/>
      <w:tabs>
        <w:tab w:val="left" w:pos="576"/>
        <w:tab w:val="left" w:pos="643"/>
      </w:tabs>
      <w:ind w:left="576" w:hanging="576"/>
    </w:pPr>
    <w:rPr>
      <w:b/>
      <w:szCs w:val="20"/>
    </w:rPr>
  </w:style>
  <w:style w:type="paragraph" w:customStyle="1" w:styleId="32">
    <w:name w:val="Стиль3 Знак"/>
    <w:basedOn w:val="220"/>
    <w:rsid w:val="000C66E2"/>
    <w:pPr>
      <w:widowControl w:val="0"/>
      <w:tabs>
        <w:tab w:val="left" w:pos="227"/>
      </w:tabs>
      <w:spacing w:after="0" w:line="240" w:lineRule="auto"/>
      <w:ind w:left="0"/>
    </w:pPr>
  </w:style>
  <w:style w:type="paragraph" w:customStyle="1" w:styleId="2-11">
    <w:name w:val="содержание2-11"/>
    <w:basedOn w:val="a1"/>
    <w:rsid w:val="000C66E2"/>
  </w:style>
  <w:style w:type="paragraph" w:customStyle="1" w:styleId="33">
    <w:name w:val="Стиль3"/>
    <w:basedOn w:val="220"/>
    <w:rsid w:val="000C66E2"/>
    <w:pPr>
      <w:widowControl w:val="0"/>
      <w:tabs>
        <w:tab w:val="left" w:pos="1307"/>
      </w:tabs>
      <w:spacing w:after="0" w:line="240" w:lineRule="auto"/>
      <w:ind w:left="1080"/>
    </w:pPr>
  </w:style>
  <w:style w:type="paragraph" w:customStyle="1" w:styleId="ConsPlusNormal">
    <w:name w:val="ConsPlusNormal"/>
    <w:rsid w:val="000C66E2"/>
    <w:pPr>
      <w:suppressAutoHyphens/>
      <w:autoSpaceDE w:val="0"/>
      <w:ind w:firstLine="720"/>
    </w:pPr>
    <w:rPr>
      <w:rFonts w:ascii="Arial" w:hAnsi="Arial" w:cs="Arial"/>
      <w:lang w:eastAsia="ar-SA"/>
    </w:rPr>
  </w:style>
  <w:style w:type="character" w:customStyle="1" w:styleId="15">
    <w:name w:val="Стиль1 Знак"/>
    <w:basedOn w:val="a2"/>
    <w:link w:val="14"/>
    <w:locked/>
    <w:rsid w:val="000C66E2"/>
    <w:rPr>
      <w:rFonts w:cs="Times New Roman"/>
      <w:b/>
      <w:sz w:val="24"/>
      <w:szCs w:val="24"/>
      <w:lang w:val="ru-RU" w:eastAsia="ar-SA" w:bidi="ar-SA"/>
    </w:rPr>
  </w:style>
  <w:style w:type="paragraph" w:styleId="HTML">
    <w:name w:val="HTML Preformatted"/>
    <w:basedOn w:val="a1"/>
    <w:link w:val="HTML0"/>
    <w:rsid w:val="000C6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2"/>
    <w:link w:val="HTML"/>
    <w:semiHidden/>
    <w:locked/>
    <w:rsid w:val="00F86F36"/>
    <w:rPr>
      <w:rFonts w:ascii="Courier New" w:hAnsi="Courier New" w:cs="Courier New"/>
      <w:lang w:eastAsia="ar-SA" w:bidi="ar-SA"/>
    </w:rPr>
  </w:style>
  <w:style w:type="paragraph" w:customStyle="1" w:styleId="ad">
    <w:name w:val="Словарная статья"/>
    <w:basedOn w:val="a1"/>
    <w:next w:val="a1"/>
    <w:rsid w:val="000C66E2"/>
    <w:pPr>
      <w:autoSpaceDE w:val="0"/>
      <w:spacing w:after="0"/>
      <w:ind w:right="118"/>
    </w:pPr>
    <w:rPr>
      <w:rFonts w:ascii="Arial" w:hAnsi="Arial"/>
      <w:sz w:val="20"/>
      <w:szCs w:val="20"/>
    </w:rPr>
  </w:style>
  <w:style w:type="paragraph" w:customStyle="1" w:styleId="16">
    <w:name w:val="Маркированный список1"/>
    <w:basedOn w:val="a1"/>
    <w:rsid w:val="000C66E2"/>
    <w:pPr>
      <w:widowControl w:val="0"/>
      <w:spacing w:after="0"/>
    </w:pPr>
    <w:rPr>
      <w:sz w:val="22"/>
      <w:szCs w:val="22"/>
    </w:rPr>
  </w:style>
  <w:style w:type="character" w:customStyle="1" w:styleId="41">
    <w:name w:val="Основной шрифт абзаца4"/>
    <w:rsid w:val="000C66E2"/>
  </w:style>
  <w:style w:type="paragraph" w:styleId="ae">
    <w:name w:val="Body Text"/>
    <w:basedOn w:val="a1"/>
    <w:link w:val="af"/>
    <w:rsid w:val="000C66E2"/>
    <w:pPr>
      <w:spacing w:after="120"/>
    </w:pPr>
    <w:rPr>
      <w:szCs w:val="20"/>
    </w:rPr>
  </w:style>
  <w:style w:type="character" w:customStyle="1" w:styleId="af">
    <w:name w:val="Основной текст Знак"/>
    <w:basedOn w:val="a2"/>
    <w:link w:val="ae"/>
    <w:locked/>
    <w:rsid w:val="000C66E2"/>
    <w:rPr>
      <w:rFonts w:cs="Times New Roman"/>
      <w:sz w:val="24"/>
      <w:lang w:val="ru-RU" w:eastAsia="ar-SA" w:bidi="ar-SA"/>
    </w:rPr>
  </w:style>
  <w:style w:type="paragraph" w:styleId="af0">
    <w:name w:val="Body Text Indent"/>
    <w:basedOn w:val="a1"/>
    <w:link w:val="af1"/>
    <w:rsid w:val="000C66E2"/>
    <w:pPr>
      <w:spacing w:before="60" w:after="0"/>
      <w:ind w:firstLine="851"/>
    </w:pPr>
    <w:rPr>
      <w:szCs w:val="20"/>
    </w:rPr>
  </w:style>
  <w:style w:type="character" w:customStyle="1" w:styleId="af1">
    <w:name w:val="Основной текст с отступом Знак"/>
    <w:basedOn w:val="a2"/>
    <w:link w:val="af0"/>
    <w:locked/>
    <w:rsid w:val="000C66E2"/>
    <w:rPr>
      <w:rFonts w:cs="Times New Roman"/>
      <w:sz w:val="24"/>
      <w:lang w:val="ru-RU" w:eastAsia="ar-SA" w:bidi="ar-SA"/>
    </w:rPr>
  </w:style>
  <w:style w:type="paragraph" w:customStyle="1" w:styleId="320">
    <w:name w:val="Основной текст 32"/>
    <w:basedOn w:val="a1"/>
    <w:rsid w:val="000C66E2"/>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b/>
      <w:i/>
      <w:sz w:val="22"/>
    </w:rPr>
  </w:style>
  <w:style w:type="paragraph" w:styleId="24">
    <w:name w:val="envelope return"/>
    <w:basedOn w:val="a1"/>
    <w:rsid w:val="000C66E2"/>
    <w:rPr>
      <w:rFonts w:ascii="Arial" w:hAnsi="Arial" w:cs="Arial"/>
      <w:sz w:val="20"/>
      <w:szCs w:val="20"/>
    </w:rPr>
  </w:style>
  <w:style w:type="character" w:customStyle="1" w:styleId="af2">
    <w:name w:val="Основной шрифт"/>
    <w:rsid w:val="000C66E2"/>
  </w:style>
  <w:style w:type="paragraph" w:customStyle="1" w:styleId="210">
    <w:name w:val="Основной текст 21"/>
    <w:basedOn w:val="a1"/>
    <w:rsid w:val="000C66E2"/>
    <w:pPr>
      <w:tabs>
        <w:tab w:val="left" w:pos="2167"/>
      </w:tabs>
      <w:ind w:left="2167" w:hanging="567"/>
    </w:pPr>
    <w:rPr>
      <w:szCs w:val="20"/>
    </w:rPr>
  </w:style>
  <w:style w:type="paragraph" w:customStyle="1" w:styleId="17">
    <w:name w:val="Абзац списка1"/>
    <w:basedOn w:val="a1"/>
    <w:rsid w:val="000C66E2"/>
    <w:pPr>
      <w:suppressAutoHyphens w:val="0"/>
      <w:spacing w:after="200" w:line="276" w:lineRule="auto"/>
      <w:ind w:left="720"/>
      <w:contextualSpacing/>
      <w:jc w:val="left"/>
    </w:pPr>
    <w:rPr>
      <w:rFonts w:ascii="Calibri" w:hAnsi="Calibri"/>
      <w:sz w:val="22"/>
      <w:szCs w:val="22"/>
      <w:lang w:eastAsia="en-US"/>
    </w:rPr>
  </w:style>
  <w:style w:type="paragraph" w:styleId="34">
    <w:name w:val="Body Text 3"/>
    <w:basedOn w:val="a1"/>
    <w:link w:val="35"/>
    <w:rsid w:val="000C66E2"/>
    <w:pPr>
      <w:spacing w:after="120"/>
    </w:pPr>
    <w:rPr>
      <w:sz w:val="16"/>
      <w:szCs w:val="16"/>
    </w:rPr>
  </w:style>
  <w:style w:type="character" w:customStyle="1" w:styleId="35">
    <w:name w:val="Основной текст 3 Знак"/>
    <w:basedOn w:val="a2"/>
    <w:link w:val="34"/>
    <w:locked/>
    <w:rsid w:val="000C66E2"/>
    <w:rPr>
      <w:rFonts w:cs="Times New Roman"/>
      <w:sz w:val="16"/>
      <w:szCs w:val="16"/>
      <w:lang w:val="ru-RU" w:eastAsia="ar-SA" w:bidi="ar-SA"/>
    </w:rPr>
  </w:style>
  <w:style w:type="paragraph" w:styleId="36">
    <w:name w:val="Body Text Indent 3"/>
    <w:basedOn w:val="a1"/>
    <w:link w:val="37"/>
    <w:rsid w:val="000C66E2"/>
    <w:pPr>
      <w:spacing w:after="120"/>
      <w:ind w:left="283"/>
    </w:pPr>
    <w:rPr>
      <w:sz w:val="16"/>
      <w:szCs w:val="16"/>
    </w:rPr>
  </w:style>
  <w:style w:type="character" w:customStyle="1" w:styleId="37">
    <w:name w:val="Основной текст с отступом 3 Знак"/>
    <w:basedOn w:val="a2"/>
    <w:link w:val="36"/>
    <w:semiHidden/>
    <w:locked/>
    <w:rsid w:val="00F86F36"/>
    <w:rPr>
      <w:rFonts w:cs="Times New Roman"/>
      <w:sz w:val="16"/>
      <w:szCs w:val="16"/>
      <w:lang w:eastAsia="ar-SA" w:bidi="ar-SA"/>
    </w:rPr>
  </w:style>
  <w:style w:type="paragraph" w:styleId="af3">
    <w:name w:val="Balloon Text"/>
    <w:basedOn w:val="a1"/>
    <w:link w:val="af4"/>
    <w:semiHidden/>
    <w:rsid w:val="00765A6F"/>
    <w:rPr>
      <w:rFonts w:ascii="Tahoma" w:hAnsi="Tahoma" w:cs="Tahoma"/>
      <w:sz w:val="16"/>
      <w:szCs w:val="16"/>
    </w:rPr>
  </w:style>
  <w:style w:type="character" w:customStyle="1" w:styleId="af4">
    <w:name w:val="Текст выноски Знак"/>
    <w:basedOn w:val="a2"/>
    <w:link w:val="af3"/>
    <w:semiHidden/>
    <w:locked/>
    <w:rsid w:val="00F86F36"/>
    <w:rPr>
      <w:rFonts w:cs="Times New Roman"/>
      <w:sz w:val="2"/>
      <w:lang w:eastAsia="ar-SA" w:bidi="ar-SA"/>
    </w:rPr>
  </w:style>
  <w:style w:type="character" w:styleId="af5">
    <w:name w:val="footnote reference"/>
    <w:basedOn w:val="a2"/>
    <w:semiHidden/>
    <w:rsid w:val="004E5D21"/>
    <w:rPr>
      <w:rFonts w:ascii="Times New Roman" w:hAnsi="Times New Roman" w:cs="Times New Roman"/>
      <w:vertAlign w:val="superscript"/>
    </w:rPr>
  </w:style>
  <w:style w:type="paragraph" w:customStyle="1" w:styleId="af6">
    <w:name w:val="Абзац"/>
    <w:basedOn w:val="a1"/>
    <w:rsid w:val="004E0111"/>
    <w:pPr>
      <w:suppressAutoHyphens w:val="0"/>
      <w:spacing w:after="120"/>
    </w:pPr>
    <w:rPr>
      <w:rFonts w:ascii="Arial" w:hAnsi="Arial" w:cs="Arial"/>
      <w:lang w:eastAsia="en-US"/>
    </w:rPr>
  </w:style>
  <w:style w:type="paragraph" w:styleId="af7">
    <w:name w:val="header"/>
    <w:aliases w:val="Even,h"/>
    <w:basedOn w:val="a1"/>
    <w:link w:val="af8"/>
    <w:rsid w:val="00D550DF"/>
    <w:pPr>
      <w:tabs>
        <w:tab w:val="center" w:pos="4677"/>
        <w:tab w:val="right" w:pos="9355"/>
      </w:tabs>
    </w:pPr>
  </w:style>
  <w:style w:type="character" w:customStyle="1" w:styleId="af8">
    <w:name w:val="Верхний колонтитул Знак"/>
    <w:aliases w:val="Even Знак,h Знак"/>
    <w:basedOn w:val="a2"/>
    <w:link w:val="af7"/>
    <w:semiHidden/>
    <w:locked/>
    <w:rsid w:val="00DF674C"/>
    <w:rPr>
      <w:rFonts w:cs="Times New Roman"/>
      <w:sz w:val="24"/>
      <w:szCs w:val="24"/>
      <w:lang w:val="ru-RU" w:eastAsia="ar-SA" w:bidi="ar-SA"/>
    </w:rPr>
  </w:style>
  <w:style w:type="table" w:styleId="af9">
    <w:name w:val="Table Grid"/>
    <w:basedOn w:val="a3"/>
    <w:rsid w:val="00493A53"/>
    <w:pPr>
      <w:ind w:firstLine="851"/>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a">
    <w:name w:val="Знак"/>
    <w:basedOn w:val="a1"/>
    <w:rsid w:val="00CA5D9D"/>
    <w:pPr>
      <w:suppressAutoHyphens w:val="0"/>
      <w:spacing w:after="160" w:line="240" w:lineRule="exact"/>
      <w:jc w:val="left"/>
    </w:pPr>
    <w:rPr>
      <w:rFonts w:ascii="Verdana" w:hAnsi="Verdana" w:cs="Verdana"/>
      <w:lang w:val="en-US" w:eastAsia="en-US"/>
    </w:rPr>
  </w:style>
  <w:style w:type="paragraph" w:customStyle="1" w:styleId="18">
    <w:name w:val="Знак1"/>
    <w:basedOn w:val="a1"/>
    <w:rsid w:val="00EC56DF"/>
    <w:pPr>
      <w:suppressAutoHyphens w:val="0"/>
      <w:spacing w:after="160" w:line="240" w:lineRule="exact"/>
      <w:jc w:val="left"/>
    </w:pPr>
    <w:rPr>
      <w:sz w:val="20"/>
      <w:szCs w:val="20"/>
      <w:lang w:eastAsia="zh-CN"/>
    </w:rPr>
  </w:style>
  <w:style w:type="paragraph" w:styleId="afb">
    <w:name w:val="Document Map"/>
    <w:basedOn w:val="a1"/>
    <w:link w:val="afc"/>
    <w:semiHidden/>
    <w:rsid w:val="009E6465"/>
    <w:pPr>
      <w:shd w:val="clear" w:color="auto" w:fill="000080"/>
    </w:pPr>
    <w:rPr>
      <w:rFonts w:ascii="Tahoma" w:hAnsi="Tahoma" w:cs="Tahoma"/>
      <w:sz w:val="20"/>
      <w:szCs w:val="20"/>
    </w:rPr>
  </w:style>
  <w:style w:type="character" w:customStyle="1" w:styleId="afc">
    <w:name w:val="Схема документа Знак"/>
    <w:basedOn w:val="a2"/>
    <w:link w:val="afb"/>
    <w:semiHidden/>
    <w:locked/>
    <w:rsid w:val="00F86F36"/>
    <w:rPr>
      <w:rFonts w:cs="Times New Roman"/>
      <w:sz w:val="2"/>
      <w:lang w:eastAsia="ar-SA" w:bidi="ar-SA"/>
    </w:rPr>
  </w:style>
  <w:style w:type="paragraph" w:customStyle="1" w:styleId="25">
    <w:name w:val="Знак2 Знак Знак Знак Знак Знак Знак"/>
    <w:basedOn w:val="a1"/>
    <w:rsid w:val="00950D85"/>
    <w:pPr>
      <w:suppressAutoHyphens w:val="0"/>
      <w:spacing w:after="160" w:line="240" w:lineRule="exact"/>
    </w:pPr>
    <w:rPr>
      <w:rFonts w:ascii="Verdana" w:hAnsi="Verdana" w:cs="Arial"/>
      <w:sz w:val="20"/>
      <w:szCs w:val="20"/>
      <w:lang w:val="en-US" w:eastAsia="en-US"/>
    </w:rPr>
  </w:style>
  <w:style w:type="paragraph" w:styleId="afd">
    <w:name w:val="List Paragraph"/>
    <w:basedOn w:val="a1"/>
    <w:uiPriority w:val="34"/>
    <w:qFormat/>
    <w:rsid w:val="00950D85"/>
    <w:pPr>
      <w:suppressAutoHyphens w:val="0"/>
      <w:ind w:left="720" w:firstLine="709"/>
      <w:contextualSpacing/>
    </w:pPr>
    <w:rPr>
      <w:lang w:eastAsia="ru-RU"/>
    </w:rPr>
  </w:style>
  <w:style w:type="paragraph" w:customStyle="1" w:styleId="ConsNonformat">
    <w:name w:val="ConsNonformat"/>
    <w:rsid w:val="00950D85"/>
    <w:pPr>
      <w:widowControl w:val="0"/>
      <w:autoSpaceDE w:val="0"/>
      <w:autoSpaceDN w:val="0"/>
      <w:adjustRightInd w:val="0"/>
    </w:pPr>
    <w:rPr>
      <w:rFonts w:ascii="Courier New" w:hAnsi="Courier New" w:cs="Courier New"/>
    </w:rPr>
  </w:style>
  <w:style w:type="paragraph" w:styleId="26">
    <w:name w:val="Body Text Indent 2"/>
    <w:basedOn w:val="a1"/>
    <w:link w:val="27"/>
    <w:rsid w:val="002E20B9"/>
    <w:pPr>
      <w:suppressAutoHyphens w:val="0"/>
      <w:spacing w:after="120" w:line="480" w:lineRule="auto"/>
      <w:ind w:left="283"/>
    </w:pPr>
    <w:rPr>
      <w:lang w:eastAsia="ru-RU"/>
    </w:rPr>
  </w:style>
  <w:style w:type="character" w:customStyle="1" w:styleId="27">
    <w:name w:val="Основной текст с отступом 2 Знак"/>
    <w:basedOn w:val="a2"/>
    <w:link w:val="26"/>
    <w:locked/>
    <w:rsid w:val="002E20B9"/>
    <w:rPr>
      <w:rFonts w:cs="Times New Roman"/>
      <w:sz w:val="24"/>
      <w:szCs w:val="24"/>
      <w:lang w:val="ru-RU" w:eastAsia="ru-RU" w:bidi="ar-SA"/>
    </w:rPr>
  </w:style>
  <w:style w:type="paragraph" w:customStyle="1" w:styleId="BodyText21">
    <w:name w:val="Body Text 21"/>
    <w:basedOn w:val="a1"/>
    <w:rsid w:val="002E20B9"/>
    <w:pPr>
      <w:suppressAutoHyphens w:val="0"/>
      <w:spacing w:after="0" w:line="360" w:lineRule="auto"/>
      <w:ind w:firstLine="426"/>
    </w:pPr>
    <w:rPr>
      <w:szCs w:val="20"/>
      <w:lang w:eastAsia="ru-RU"/>
    </w:rPr>
  </w:style>
  <w:style w:type="paragraph" w:customStyle="1" w:styleId="TimesET12pt125">
    <w:name w:val="Стиль TimesET 12 pt по ширине Первая строка:  125 см Междустр...."/>
    <w:basedOn w:val="a1"/>
    <w:rsid w:val="002D2FF0"/>
    <w:pPr>
      <w:widowControl w:val="0"/>
      <w:suppressAutoHyphens w:val="0"/>
      <w:autoSpaceDE w:val="0"/>
      <w:autoSpaceDN w:val="0"/>
      <w:adjustRightInd w:val="0"/>
      <w:spacing w:after="0"/>
      <w:ind w:firstLine="709"/>
    </w:pPr>
    <w:rPr>
      <w:rFonts w:ascii="TimesET" w:hAnsi="TimesET"/>
      <w:szCs w:val="22"/>
      <w:lang w:eastAsia="ru-RU"/>
    </w:rPr>
  </w:style>
  <w:style w:type="paragraph" w:styleId="a">
    <w:name w:val="List"/>
    <w:basedOn w:val="a1"/>
    <w:link w:val="afe"/>
    <w:rsid w:val="001E13C9"/>
    <w:pPr>
      <w:numPr>
        <w:numId w:val="2"/>
      </w:numPr>
      <w:suppressAutoHyphens w:val="0"/>
      <w:spacing w:before="60" w:line="288" w:lineRule="auto"/>
    </w:pPr>
    <w:rPr>
      <w:rFonts w:cs="Arial"/>
      <w:lang w:eastAsia="ru-RU"/>
    </w:rPr>
  </w:style>
  <w:style w:type="character" w:customStyle="1" w:styleId="afe">
    <w:name w:val="Список Знак"/>
    <w:basedOn w:val="a2"/>
    <w:link w:val="a"/>
    <w:locked/>
    <w:rsid w:val="001E13C9"/>
    <w:rPr>
      <w:rFonts w:cs="Arial"/>
      <w:sz w:val="24"/>
      <w:szCs w:val="24"/>
      <w:lang w:val="ru-RU" w:eastAsia="ru-RU" w:bidi="ar-SA"/>
    </w:rPr>
  </w:style>
  <w:style w:type="paragraph" w:customStyle="1" w:styleId="38">
    <w:name w:val="Заголовок 3 без списка"/>
    <w:basedOn w:val="30"/>
    <w:rsid w:val="001E13C9"/>
    <w:pPr>
      <w:tabs>
        <w:tab w:val="left" w:pos="851"/>
      </w:tabs>
      <w:suppressAutoHyphens w:val="0"/>
      <w:spacing w:before="120" w:after="120" w:line="288" w:lineRule="auto"/>
      <w:jc w:val="left"/>
    </w:pPr>
    <w:rPr>
      <w:rFonts w:ascii="Times New Roman" w:hAnsi="Times New Roman"/>
      <w:sz w:val="24"/>
      <w:lang w:eastAsia="ru-RU"/>
    </w:rPr>
  </w:style>
  <w:style w:type="paragraph" w:customStyle="1" w:styleId="main1">
    <w:name w:val="main1"/>
    <w:basedOn w:val="a1"/>
    <w:rsid w:val="00A16DA3"/>
    <w:pPr>
      <w:suppressAutoHyphens w:val="0"/>
      <w:spacing w:after="120"/>
      <w:ind w:left="24" w:right="24"/>
      <w:jc w:val="left"/>
    </w:pPr>
    <w:rPr>
      <w:lang w:eastAsia="ru-RU"/>
    </w:rPr>
  </w:style>
  <w:style w:type="character" w:styleId="aff">
    <w:name w:val="Strong"/>
    <w:basedOn w:val="a2"/>
    <w:qFormat/>
    <w:rsid w:val="00A16DA3"/>
    <w:rPr>
      <w:rFonts w:cs="Times New Roman"/>
      <w:b/>
      <w:bCs/>
    </w:rPr>
  </w:style>
  <w:style w:type="paragraph" w:customStyle="1" w:styleId="aff0">
    <w:name w:val="Текст таблицы"/>
    <w:basedOn w:val="a1"/>
    <w:link w:val="aff1"/>
    <w:rsid w:val="00860816"/>
    <w:pPr>
      <w:suppressAutoHyphens w:val="0"/>
      <w:spacing w:before="60"/>
      <w:jc w:val="left"/>
    </w:pPr>
    <w:rPr>
      <w:sz w:val="18"/>
      <w:lang w:eastAsia="ru-RU"/>
    </w:rPr>
  </w:style>
  <w:style w:type="paragraph" w:customStyle="1" w:styleId="aff2">
    <w:name w:val="Шапка таблицы"/>
    <w:basedOn w:val="a1"/>
    <w:rsid w:val="00860816"/>
    <w:pPr>
      <w:suppressAutoHyphens w:val="0"/>
      <w:spacing w:before="60"/>
      <w:jc w:val="center"/>
    </w:pPr>
    <w:rPr>
      <w:b/>
      <w:szCs w:val="22"/>
      <w:lang w:eastAsia="ru-RU"/>
    </w:rPr>
  </w:style>
  <w:style w:type="character" w:customStyle="1" w:styleId="aff1">
    <w:name w:val="Текст таблицы Знак"/>
    <w:basedOn w:val="a2"/>
    <w:link w:val="aff0"/>
    <w:locked/>
    <w:rsid w:val="00860816"/>
    <w:rPr>
      <w:rFonts w:cs="Times New Roman"/>
      <w:sz w:val="24"/>
      <w:szCs w:val="24"/>
      <w:lang w:val="ru-RU" w:eastAsia="ru-RU" w:bidi="ar-SA"/>
    </w:rPr>
  </w:style>
  <w:style w:type="paragraph" w:customStyle="1" w:styleId="1">
    <w:name w:val="Список 1 нумерованный"/>
    <w:basedOn w:val="a1"/>
    <w:rsid w:val="006D7646"/>
    <w:pPr>
      <w:numPr>
        <w:numId w:val="3"/>
      </w:numPr>
      <w:tabs>
        <w:tab w:val="left" w:pos="567"/>
      </w:tabs>
      <w:suppressAutoHyphens w:val="0"/>
      <w:spacing w:before="240" w:after="240"/>
      <w:jc w:val="center"/>
    </w:pPr>
    <w:rPr>
      <w:rFonts w:ascii="Verdana" w:hAnsi="Verdana"/>
      <w:lang w:eastAsia="ru-RU"/>
    </w:rPr>
  </w:style>
  <w:style w:type="paragraph" w:customStyle="1" w:styleId="2">
    <w:name w:val="Список 2 нумерованный"/>
    <w:basedOn w:val="1"/>
    <w:rsid w:val="006D7646"/>
    <w:pPr>
      <w:numPr>
        <w:ilvl w:val="1"/>
      </w:numPr>
      <w:tabs>
        <w:tab w:val="clear" w:pos="567"/>
        <w:tab w:val="left" w:pos="709"/>
      </w:tabs>
      <w:spacing w:before="60" w:after="60"/>
      <w:jc w:val="both"/>
    </w:pPr>
  </w:style>
  <w:style w:type="paragraph" w:customStyle="1" w:styleId="3">
    <w:name w:val="Список 3 нумерованный"/>
    <w:basedOn w:val="1"/>
    <w:rsid w:val="006D7646"/>
    <w:pPr>
      <w:numPr>
        <w:ilvl w:val="2"/>
      </w:numPr>
      <w:tabs>
        <w:tab w:val="clear" w:pos="567"/>
        <w:tab w:val="left" w:pos="851"/>
      </w:tabs>
      <w:spacing w:before="60" w:after="60"/>
      <w:jc w:val="both"/>
    </w:pPr>
  </w:style>
  <w:style w:type="character" w:customStyle="1" w:styleId="FooterChar1">
    <w:name w:val="Footer Char1"/>
    <w:locked/>
    <w:rsid w:val="00DF674C"/>
    <w:rPr>
      <w:sz w:val="24"/>
      <w:lang w:val="ru-RU" w:eastAsia="en-US"/>
    </w:rPr>
  </w:style>
  <w:style w:type="character" w:customStyle="1" w:styleId="aff3">
    <w:name w:val="Название документа"/>
    <w:rsid w:val="00DF674C"/>
    <w:rPr>
      <w:b/>
      <w:caps/>
      <w:sz w:val="28"/>
    </w:rPr>
  </w:style>
  <w:style w:type="paragraph" w:customStyle="1" w:styleId="39">
    <w:name w:val="Заголовок 3 текст"/>
    <w:basedOn w:val="30"/>
    <w:rsid w:val="00DF674C"/>
    <w:pPr>
      <w:keepNext w:val="0"/>
      <w:widowControl w:val="0"/>
      <w:numPr>
        <w:ilvl w:val="2"/>
      </w:numPr>
      <w:tabs>
        <w:tab w:val="left" w:pos="851"/>
      </w:tabs>
      <w:suppressAutoHyphens w:val="0"/>
      <w:spacing w:before="120" w:after="120" w:line="288" w:lineRule="auto"/>
    </w:pPr>
    <w:rPr>
      <w:rFonts w:ascii="Times New Roman" w:hAnsi="Times New Roman"/>
      <w:b w:val="0"/>
      <w:sz w:val="24"/>
      <w:lang w:eastAsia="ru-RU"/>
    </w:rPr>
  </w:style>
  <w:style w:type="paragraph" w:customStyle="1" w:styleId="28">
    <w:name w:val="Заголовок 2 текст"/>
    <w:basedOn w:val="20"/>
    <w:rsid w:val="00DF674C"/>
    <w:pPr>
      <w:keepNext w:val="0"/>
      <w:widowControl w:val="0"/>
      <w:numPr>
        <w:ilvl w:val="1"/>
      </w:numPr>
      <w:tabs>
        <w:tab w:val="left" w:pos="709"/>
      </w:tabs>
      <w:spacing w:before="120" w:after="120" w:line="288" w:lineRule="auto"/>
      <w:ind w:left="5040" w:firstLine="720"/>
    </w:pPr>
    <w:rPr>
      <w:bCs/>
      <w:iCs/>
      <w:sz w:val="24"/>
      <w:szCs w:val="24"/>
    </w:rPr>
  </w:style>
  <w:style w:type="character" w:styleId="aff4">
    <w:name w:val="annotation reference"/>
    <w:basedOn w:val="a2"/>
    <w:semiHidden/>
    <w:rsid w:val="00186074"/>
    <w:rPr>
      <w:rFonts w:cs="Times New Roman"/>
      <w:sz w:val="16"/>
      <w:szCs w:val="16"/>
    </w:rPr>
  </w:style>
  <w:style w:type="paragraph" w:styleId="aff5">
    <w:name w:val="annotation text"/>
    <w:basedOn w:val="a1"/>
    <w:link w:val="aff6"/>
    <w:semiHidden/>
    <w:rsid w:val="00186074"/>
    <w:rPr>
      <w:sz w:val="20"/>
      <w:szCs w:val="20"/>
    </w:rPr>
  </w:style>
  <w:style w:type="character" w:customStyle="1" w:styleId="aff6">
    <w:name w:val="Текст примечания Знак"/>
    <w:basedOn w:val="a2"/>
    <w:link w:val="aff5"/>
    <w:semiHidden/>
    <w:locked/>
    <w:rsid w:val="00F86F36"/>
    <w:rPr>
      <w:rFonts w:cs="Times New Roman"/>
      <w:lang w:eastAsia="ar-SA" w:bidi="ar-SA"/>
    </w:rPr>
  </w:style>
  <w:style w:type="paragraph" w:styleId="aff7">
    <w:name w:val="annotation subject"/>
    <w:basedOn w:val="aff5"/>
    <w:next w:val="aff5"/>
    <w:link w:val="aff8"/>
    <w:semiHidden/>
    <w:rsid w:val="00186074"/>
    <w:rPr>
      <w:b/>
      <w:bCs/>
    </w:rPr>
  </w:style>
  <w:style w:type="character" w:customStyle="1" w:styleId="aff8">
    <w:name w:val="Тема примечания Знак"/>
    <w:basedOn w:val="aff6"/>
    <w:link w:val="aff7"/>
    <w:semiHidden/>
    <w:locked/>
    <w:rsid w:val="00F86F36"/>
    <w:rPr>
      <w:b/>
      <w:bCs/>
    </w:rPr>
  </w:style>
  <w:style w:type="paragraph" w:styleId="19">
    <w:name w:val="toc 1"/>
    <w:basedOn w:val="a1"/>
    <w:next w:val="a1"/>
    <w:autoRedefine/>
    <w:semiHidden/>
    <w:rsid w:val="00C41B73"/>
    <w:pPr>
      <w:tabs>
        <w:tab w:val="right" w:leader="dot" w:pos="9345"/>
      </w:tabs>
    </w:pPr>
    <w:rPr>
      <w:noProof/>
    </w:rPr>
  </w:style>
  <w:style w:type="paragraph" w:styleId="29">
    <w:name w:val="toc 2"/>
    <w:basedOn w:val="a1"/>
    <w:next w:val="a1"/>
    <w:autoRedefine/>
    <w:semiHidden/>
    <w:rsid w:val="003844C2"/>
    <w:pPr>
      <w:ind w:left="240"/>
    </w:pPr>
  </w:style>
  <w:style w:type="paragraph" w:styleId="3a">
    <w:name w:val="toc 3"/>
    <w:basedOn w:val="a1"/>
    <w:next w:val="a1"/>
    <w:autoRedefine/>
    <w:semiHidden/>
    <w:rsid w:val="003844C2"/>
    <w:pPr>
      <w:ind w:left="480"/>
    </w:pPr>
  </w:style>
  <w:style w:type="paragraph" w:customStyle="1" w:styleId="Style8">
    <w:name w:val="Style8"/>
    <w:basedOn w:val="a1"/>
    <w:rsid w:val="006E6B0F"/>
    <w:pPr>
      <w:widowControl w:val="0"/>
      <w:suppressAutoHyphens w:val="0"/>
      <w:autoSpaceDE w:val="0"/>
      <w:autoSpaceDN w:val="0"/>
      <w:adjustRightInd w:val="0"/>
      <w:spacing w:after="0" w:line="310" w:lineRule="exact"/>
      <w:ind w:firstLine="696"/>
    </w:pPr>
    <w:rPr>
      <w:lang w:eastAsia="ru-RU"/>
    </w:rPr>
  </w:style>
  <w:style w:type="paragraph" w:customStyle="1" w:styleId="Style9">
    <w:name w:val="Style9"/>
    <w:basedOn w:val="a1"/>
    <w:rsid w:val="006E6B0F"/>
    <w:pPr>
      <w:widowControl w:val="0"/>
      <w:suppressAutoHyphens w:val="0"/>
      <w:autoSpaceDE w:val="0"/>
      <w:autoSpaceDN w:val="0"/>
      <w:adjustRightInd w:val="0"/>
      <w:spacing w:after="0"/>
      <w:jc w:val="left"/>
    </w:pPr>
    <w:rPr>
      <w:lang w:eastAsia="ru-RU"/>
    </w:rPr>
  </w:style>
  <w:style w:type="paragraph" w:customStyle="1" w:styleId="Style11">
    <w:name w:val="Style11"/>
    <w:basedOn w:val="a1"/>
    <w:rsid w:val="006E6B0F"/>
    <w:pPr>
      <w:widowControl w:val="0"/>
      <w:suppressAutoHyphens w:val="0"/>
      <w:autoSpaceDE w:val="0"/>
      <w:autoSpaceDN w:val="0"/>
      <w:adjustRightInd w:val="0"/>
      <w:spacing w:after="0" w:line="310" w:lineRule="exact"/>
      <w:ind w:firstLine="701"/>
    </w:pPr>
    <w:rPr>
      <w:lang w:eastAsia="ru-RU"/>
    </w:rPr>
  </w:style>
  <w:style w:type="paragraph" w:customStyle="1" w:styleId="Style12">
    <w:name w:val="Style12"/>
    <w:basedOn w:val="a1"/>
    <w:rsid w:val="006E6B0F"/>
    <w:pPr>
      <w:widowControl w:val="0"/>
      <w:suppressAutoHyphens w:val="0"/>
      <w:autoSpaceDE w:val="0"/>
      <w:autoSpaceDN w:val="0"/>
      <w:adjustRightInd w:val="0"/>
      <w:spacing w:after="0" w:line="307" w:lineRule="exact"/>
      <w:ind w:firstLine="1392"/>
    </w:pPr>
    <w:rPr>
      <w:lang w:eastAsia="ru-RU"/>
    </w:rPr>
  </w:style>
  <w:style w:type="paragraph" w:customStyle="1" w:styleId="Style13">
    <w:name w:val="Style13"/>
    <w:basedOn w:val="a1"/>
    <w:rsid w:val="006E6B0F"/>
    <w:pPr>
      <w:widowControl w:val="0"/>
      <w:suppressAutoHyphens w:val="0"/>
      <w:autoSpaceDE w:val="0"/>
      <w:autoSpaceDN w:val="0"/>
      <w:adjustRightInd w:val="0"/>
      <w:spacing w:after="0" w:line="317" w:lineRule="exact"/>
      <w:ind w:firstLine="691"/>
      <w:jc w:val="left"/>
    </w:pPr>
    <w:rPr>
      <w:lang w:eastAsia="ru-RU"/>
    </w:rPr>
  </w:style>
  <w:style w:type="character" w:customStyle="1" w:styleId="FontStyle18">
    <w:name w:val="Font Style18"/>
    <w:basedOn w:val="a2"/>
    <w:rsid w:val="006E6B0F"/>
    <w:rPr>
      <w:rFonts w:ascii="Times New Roman" w:hAnsi="Times New Roman" w:cs="Times New Roman"/>
      <w:sz w:val="26"/>
      <w:szCs w:val="26"/>
    </w:rPr>
  </w:style>
  <w:style w:type="character" w:customStyle="1" w:styleId="FontStyle19">
    <w:name w:val="Font Style19"/>
    <w:basedOn w:val="a2"/>
    <w:rsid w:val="006E6B0F"/>
    <w:rPr>
      <w:rFonts w:ascii="Times New Roman" w:hAnsi="Times New Roman" w:cs="Times New Roman"/>
      <w:b/>
      <w:bCs/>
      <w:sz w:val="26"/>
      <w:szCs w:val="26"/>
    </w:rPr>
  </w:style>
  <w:style w:type="paragraph" w:customStyle="1" w:styleId="Style10">
    <w:name w:val="Style10"/>
    <w:basedOn w:val="a1"/>
    <w:rsid w:val="006E6B0F"/>
    <w:pPr>
      <w:widowControl w:val="0"/>
      <w:suppressAutoHyphens w:val="0"/>
      <w:autoSpaceDE w:val="0"/>
      <w:autoSpaceDN w:val="0"/>
      <w:adjustRightInd w:val="0"/>
      <w:spacing w:after="0" w:line="307" w:lineRule="exact"/>
      <w:ind w:firstLine="686"/>
      <w:jc w:val="left"/>
    </w:pPr>
    <w:rPr>
      <w:lang w:eastAsia="ru-RU"/>
    </w:rPr>
  </w:style>
  <w:style w:type="paragraph" w:styleId="2a">
    <w:name w:val="List 2"/>
    <w:basedOn w:val="a1"/>
    <w:rsid w:val="00107BD9"/>
    <w:pPr>
      <w:ind w:left="566" w:hanging="283"/>
    </w:pPr>
  </w:style>
  <w:style w:type="character" w:customStyle="1" w:styleId="3b">
    <w:name w:val="Знак Знак3"/>
    <w:basedOn w:val="a2"/>
    <w:locked/>
    <w:rsid w:val="00107BD9"/>
    <w:rPr>
      <w:rFonts w:cs="Times New Roman"/>
      <w:sz w:val="24"/>
      <w:lang w:val="ru-RU" w:eastAsia="ar-SA" w:bidi="ar-SA"/>
    </w:rPr>
  </w:style>
  <w:style w:type="character" w:customStyle="1" w:styleId="42">
    <w:name w:val="Знак Знак4"/>
    <w:basedOn w:val="a2"/>
    <w:locked/>
    <w:rsid w:val="00107BD9"/>
    <w:rPr>
      <w:rFonts w:cs="Times New Roman"/>
      <w:sz w:val="24"/>
      <w:lang w:val="ru-RU" w:eastAsia="ar-SA" w:bidi="ar-SA"/>
    </w:rPr>
  </w:style>
  <w:style w:type="character" w:customStyle="1" w:styleId="1a">
    <w:name w:val="Знак Знак1"/>
    <w:basedOn w:val="a2"/>
    <w:locked/>
    <w:rsid w:val="00107BD9"/>
    <w:rPr>
      <w:rFonts w:cs="Times New Roman"/>
      <w:sz w:val="24"/>
      <w:szCs w:val="24"/>
      <w:lang w:val="ru-RU" w:eastAsia="ru-RU" w:bidi="ar-SA"/>
    </w:rPr>
  </w:style>
  <w:style w:type="paragraph" w:customStyle="1" w:styleId="Style1">
    <w:name w:val="Style1"/>
    <w:basedOn w:val="a1"/>
    <w:rsid w:val="00622765"/>
    <w:pPr>
      <w:widowControl w:val="0"/>
      <w:suppressAutoHyphens w:val="0"/>
      <w:autoSpaceDE w:val="0"/>
      <w:autoSpaceDN w:val="0"/>
      <w:adjustRightInd w:val="0"/>
      <w:spacing w:after="0" w:line="310" w:lineRule="exact"/>
      <w:ind w:firstLine="679"/>
    </w:pPr>
    <w:rPr>
      <w:lang w:eastAsia="ru-RU"/>
    </w:rPr>
  </w:style>
  <w:style w:type="paragraph" w:customStyle="1" w:styleId="Style2">
    <w:name w:val="Style2"/>
    <w:basedOn w:val="a1"/>
    <w:rsid w:val="00622765"/>
    <w:pPr>
      <w:widowControl w:val="0"/>
      <w:suppressAutoHyphens w:val="0"/>
      <w:autoSpaceDE w:val="0"/>
      <w:autoSpaceDN w:val="0"/>
      <w:adjustRightInd w:val="0"/>
      <w:spacing w:after="0" w:line="542" w:lineRule="exact"/>
      <w:jc w:val="left"/>
    </w:pPr>
    <w:rPr>
      <w:lang w:eastAsia="ru-RU"/>
    </w:rPr>
  </w:style>
  <w:style w:type="paragraph" w:customStyle="1" w:styleId="Style3">
    <w:name w:val="Style3"/>
    <w:basedOn w:val="a1"/>
    <w:rsid w:val="00622765"/>
    <w:pPr>
      <w:widowControl w:val="0"/>
      <w:suppressAutoHyphens w:val="0"/>
      <w:autoSpaceDE w:val="0"/>
      <w:autoSpaceDN w:val="0"/>
      <w:adjustRightInd w:val="0"/>
      <w:spacing w:after="0" w:line="311" w:lineRule="exact"/>
      <w:ind w:firstLine="706"/>
    </w:pPr>
    <w:rPr>
      <w:lang w:eastAsia="ru-RU"/>
    </w:rPr>
  </w:style>
  <w:style w:type="paragraph" w:customStyle="1" w:styleId="Style4">
    <w:name w:val="Style4"/>
    <w:basedOn w:val="a1"/>
    <w:rsid w:val="00622765"/>
    <w:pPr>
      <w:widowControl w:val="0"/>
      <w:suppressAutoHyphens w:val="0"/>
      <w:autoSpaceDE w:val="0"/>
      <w:autoSpaceDN w:val="0"/>
      <w:adjustRightInd w:val="0"/>
      <w:spacing w:after="0" w:line="317" w:lineRule="exact"/>
      <w:ind w:firstLine="703"/>
      <w:jc w:val="left"/>
    </w:pPr>
    <w:rPr>
      <w:lang w:eastAsia="ru-RU"/>
    </w:rPr>
  </w:style>
  <w:style w:type="paragraph" w:customStyle="1" w:styleId="Style5">
    <w:name w:val="Style5"/>
    <w:basedOn w:val="a1"/>
    <w:rsid w:val="00622765"/>
    <w:pPr>
      <w:widowControl w:val="0"/>
      <w:suppressAutoHyphens w:val="0"/>
      <w:autoSpaceDE w:val="0"/>
      <w:autoSpaceDN w:val="0"/>
      <w:adjustRightInd w:val="0"/>
      <w:spacing w:after="0" w:line="324" w:lineRule="exact"/>
      <w:ind w:firstLine="1402"/>
    </w:pPr>
    <w:rPr>
      <w:lang w:eastAsia="ru-RU"/>
    </w:rPr>
  </w:style>
  <w:style w:type="character" w:customStyle="1" w:styleId="FontStyle11">
    <w:name w:val="Font Style11"/>
    <w:basedOn w:val="a2"/>
    <w:rsid w:val="00622765"/>
    <w:rPr>
      <w:rFonts w:ascii="Times New Roman" w:hAnsi="Times New Roman" w:cs="Times New Roman"/>
      <w:b/>
      <w:bCs/>
      <w:sz w:val="24"/>
      <w:szCs w:val="24"/>
    </w:rPr>
  </w:style>
  <w:style w:type="character" w:customStyle="1" w:styleId="FontStyle12">
    <w:name w:val="Font Style12"/>
    <w:basedOn w:val="a2"/>
    <w:rsid w:val="00622765"/>
    <w:rPr>
      <w:rFonts w:ascii="Times New Roman" w:hAnsi="Times New Roman" w:cs="Times New Roman"/>
      <w:sz w:val="26"/>
      <w:szCs w:val="26"/>
    </w:rPr>
  </w:style>
  <w:style w:type="character" w:customStyle="1" w:styleId="aff9">
    <w:name w:val="Текст ТД Знак"/>
    <w:link w:val="a0"/>
    <w:locked/>
    <w:rsid w:val="00482065"/>
    <w:rPr>
      <w:sz w:val="24"/>
      <w:szCs w:val="24"/>
      <w:lang w:eastAsia="en-US" w:bidi="ar-SA"/>
    </w:rPr>
  </w:style>
  <w:style w:type="paragraph" w:customStyle="1" w:styleId="a0">
    <w:name w:val="Текст ТД"/>
    <w:basedOn w:val="a1"/>
    <w:link w:val="aff9"/>
    <w:qFormat/>
    <w:rsid w:val="00482065"/>
    <w:pPr>
      <w:numPr>
        <w:numId w:val="34"/>
      </w:numPr>
      <w:suppressAutoHyphens w:val="0"/>
      <w:autoSpaceDE w:val="0"/>
      <w:autoSpaceDN w:val="0"/>
      <w:adjustRightInd w:val="0"/>
      <w:spacing w:after="200"/>
    </w:pPr>
    <w:rPr>
      <w:lang w:eastAsia="en-US"/>
    </w:rPr>
  </w:style>
  <w:style w:type="paragraph" w:customStyle="1" w:styleId="310">
    <w:name w:val="Основной текст 31"/>
    <w:basedOn w:val="a1"/>
    <w:rsid w:val="00482065"/>
    <w:pPr>
      <w:spacing w:after="120"/>
      <w:jc w:val="left"/>
    </w:pPr>
    <w:rPr>
      <w:sz w:val="16"/>
      <w:szCs w:val="16"/>
    </w:rPr>
  </w:style>
  <w:style w:type="paragraph" w:customStyle="1" w:styleId="100">
    <w:name w:val="Обычный + 10 пт"/>
    <w:basedOn w:val="a1"/>
    <w:rsid w:val="00FB15E0"/>
    <w:pPr>
      <w:suppressAutoHyphens w:val="0"/>
      <w:autoSpaceDE w:val="0"/>
      <w:autoSpaceDN w:val="0"/>
      <w:adjustRightInd w:val="0"/>
      <w:spacing w:after="0"/>
      <w:outlineLvl w:val="1"/>
    </w:pPr>
    <w:rPr>
      <w:sz w:val="20"/>
      <w:szCs w:val="20"/>
    </w:rPr>
  </w:style>
  <w:style w:type="paragraph" w:customStyle="1" w:styleId="text-1">
    <w:name w:val="text-1"/>
    <w:basedOn w:val="a1"/>
    <w:rsid w:val="00464709"/>
    <w:pPr>
      <w:suppressAutoHyphens w:val="0"/>
      <w:spacing w:before="100" w:beforeAutospacing="1" w:after="100" w:afterAutospacing="1"/>
      <w:jc w:val="left"/>
    </w:pPr>
    <w:rPr>
      <w:lang w:eastAsia="ru-RU"/>
    </w:rPr>
  </w:style>
  <w:style w:type="character" w:customStyle="1" w:styleId="FontStyle13">
    <w:name w:val="Font Style13"/>
    <w:rsid w:val="00464709"/>
    <w:rPr>
      <w:rFonts w:ascii="Times New Roman" w:hAnsi="Times New Roman" w:cs="Times New Roman"/>
      <w:sz w:val="24"/>
      <w:szCs w:val="24"/>
    </w:rPr>
  </w:style>
  <w:style w:type="paragraph" w:customStyle="1" w:styleId="Default">
    <w:name w:val="Default"/>
    <w:rsid w:val="00A14AE2"/>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42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
      <w:marLeft w:val="136"/>
      <w:marRight w:val="0"/>
      <w:marTop w:val="34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24</Pages>
  <Words>7157</Words>
  <Characters>40799</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ФГУП «ГОСКОРПОРАЦИЯ ПО ОрВД»</vt:lpstr>
    </vt:vector>
  </TitlesOfParts>
  <Company>MoBIL GROUP</Company>
  <LinksUpToDate>false</LinksUpToDate>
  <CharactersWithSpaces>47861</CharactersWithSpaces>
  <SharedDoc>false</SharedDoc>
  <HLinks>
    <vt:vector size="18" baseType="variant">
      <vt:variant>
        <vt:i4>2097230</vt:i4>
      </vt:variant>
      <vt:variant>
        <vt:i4>6</vt:i4>
      </vt:variant>
      <vt:variant>
        <vt:i4>0</vt:i4>
      </vt:variant>
      <vt:variant>
        <vt:i4>5</vt:i4>
      </vt:variant>
      <vt:variant>
        <vt:lpwstr>mailto:office@sv.gkovd.ru</vt:lpwstr>
      </vt:variant>
      <vt:variant>
        <vt:lpwstr/>
      </vt:variant>
      <vt:variant>
        <vt:i4>7274549</vt:i4>
      </vt:variant>
      <vt:variant>
        <vt:i4>3</vt:i4>
      </vt:variant>
      <vt:variant>
        <vt:i4>0</vt:i4>
      </vt:variant>
      <vt:variant>
        <vt:i4>5</vt:i4>
      </vt:variant>
      <vt:variant>
        <vt:lpwstr>http://www.zakupki.gov.ru/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ФГУП «ГОСКОРПОРАЦИЯ ПО ОрВД»</dc:title>
  <dc:subject/>
  <dc:creator>Admin</dc:creator>
  <cp:keywords/>
  <cp:lastModifiedBy> Валерий</cp:lastModifiedBy>
  <cp:revision>4</cp:revision>
  <cp:lastPrinted>2014-08-25T12:30:00Z</cp:lastPrinted>
  <dcterms:created xsi:type="dcterms:W3CDTF">2014-10-01T12:47:00Z</dcterms:created>
  <dcterms:modified xsi:type="dcterms:W3CDTF">2014-10-10T07:39:00Z</dcterms:modified>
</cp:coreProperties>
</file>